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A65E81">
        <w:rPr>
          <w:rFonts w:ascii="Calisto MT" w:hAnsi="Calisto MT"/>
          <w:b/>
          <w:sz w:val="32"/>
          <w:szCs w:val="32"/>
        </w:rPr>
        <w:t>JULY 6, 2017</w:t>
      </w:r>
      <w:r>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344C1B">
        <w:t xml:space="preserve">Harris,  </w:t>
      </w:r>
      <w:r w:rsidR="00D80ADF">
        <w:t>Hughes</w:t>
      </w:r>
      <w:r w:rsidR="00940512">
        <w:t xml:space="preserve"> and</w:t>
      </w:r>
      <w:r w:rsidR="00BC560C">
        <w:t xml:space="preserve">  </w:t>
      </w:r>
      <w:r w:rsidR="00FD339A">
        <w:t>Murphy</w:t>
      </w:r>
    </w:p>
    <w:p w:rsidR="00961864" w:rsidRDefault="00961864" w:rsidP="00961864">
      <w:pPr>
        <w:ind w:right="-1170"/>
      </w:pPr>
    </w:p>
    <w:p w:rsidR="00961864" w:rsidRPr="008A7A0D" w:rsidRDefault="00961864" w:rsidP="00CD522C">
      <w:r w:rsidRPr="00F4077F">
        <w:rPr>
          <w:b/>
          <w:i/>
        </w:rPr>
        <w:t xml:space="preserve">Mayor </w:t>
      </w:r>
      <w:r>
        <w:rPr>
          <w:b/>
          <w:i/>
        </w:rPr>
        <w:t>Kurth</w:t>
      </w:r>
      <w:r w:rsidRPr="00F4077F">
        <w:rPr>
          <w:b/>
          <w:i/>
        </w:rPr>
        <w:t xml:space="preserve"> called to order the Regular City Council meeting for </w:t>
      </w:r>
      <w:r>
        <w:rPr>
          <w:b/>
          <w:i/>
        </w:rPr>
        <w:t>July 6</w:t>
      </w:r>
      <w:r w:rsidRPr="00F4077F">
        <w:rPr>
          <w:b/>
          <w:i/>
        </w:rPr>
        <w:t>, 201</w:t>
      </w:r>
      <w:r>
        <w:rPr>
          <w:b/>
          <w:i/>
        </w:rPr>
        <w:t>7</w:t>
      </w:r>
      <w:r w:rsidRPr="00F4077F">
        <w:rPr>
          <w:b/>
          <w:i/>
        </w:rPr>
        <w:t xml:space="preserve"> at 7:00 p.m.  Councilmember’s present: Devries, </w:t>
      </w:r>
      <w:r>
        <w:rPr>
          <w:b/>
          <w:i/>
        </w:rPr>
        <w:t>Hughes, and Murphy</w:t>
      </w:r>
      <w:r w:rsidRPr="00F4077F">
        <w:rPr>
          <w:b/>
          <w:i/>
        </w:rPr>
        <w:t xml:space="preserve">.  </w:t>
      </w:r>
      <w:proofErr w:type="gramStart"/>
      <w:r>
        <w:rPr>
          <w:b/>
          <w:i/>
        </w:rPr>
        <w:t>Excused Absence:  Harris.</w:t>
      </w:r>
      <w:proofErr w:type="gramEnd"/>
      <w:r>
        <w:rPr>
          <w:b/>
          <w:i/>
        </w:rPr>
        <w:t xml:space="preserve">  </w:t>
      </w:r>
      <w:r w:rsidRPr="00F4077F">
        <w:rPr>
          <w:b/>
          <w:i/>
        </w:rPr>
        <w:t xml:space="preserve">Also Present: Bill Petracek, City Administrator; Kurt Glaser, City Attorney; </w:t>
      </w:r>
      <w:r>
        <w:rPr>
          <w:b/>
          <w:i/>
        </w:rPr>
        <w:t>Steve Winter, City Engineer; Pat Zeitner, Quad Press</w:t>
      </w:r>
      <w:r w:rsidRPr="00F4077F">
        <w:rPr>
          <w:b/>
          <w:i/>
        </w:rPr>
        <w:t xml:space="preserve"> Reporter</w:t>
      </w:r>
      <w:r>
        <w:rPr>
          <w:b/>
          <w:i/>
        </w:rPr>
        <w:t xml:space="preserve">; Shelly Eldridge, </w:t>
      </w:r>
      <w:proofErr w:type="spellStart"/>
      <w:r>
        <w:rPr>
          <w:b/>
          <w:i/>
        </w:rPr>
        <w:t>Ehler’s</w:t>
      </w:r>
      <w:proofErr w:type="spellEnd"/>
      <w:r>
        <w:rPr>
          <w:b/>
          <w:i/>
        </w:rPr>
        <w:t xml:space="preserve"> &amp; Associates;  Peter Schmitt, US Solar</w:t>
      </w:r>
      <w:r w:rsidRPr="00F4077F">
        <w:rPr>
          <w:b/>
          <w:i/>
        </w:rPr>
        <w:t>.</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CD522C" w:rsidRDefault="00CD522C" w:rsidP="00CD522C">
      <w:pPr>
        <w:rPr>
          <w:b/>
          <w:caps/>
        </w:rPr>
      </w:pPr>
    </w:p>
    <w:p w:rsidR="00CD522C" w:rsidRPr="009A1E4B" w:rsidRDefault="00CD522C" w:rsidP="00CD522C">
      <w:pPr>
        <w:rPr>
          <w:b/>
          <w:caps/>
        </w:rPr>
      </w:pPr>
      <w:r w:rsidRPr="009A1E4B">
        <w:rPr>
          <w:b/>
          <w:i/>
        </w:rPr>
        <w:t>No citizens were present to address the council</w:t>
      </w:r>
      <w:r w:rsidR="00491484">
        <w:rPr>
          <w:b/>
          <w:i/>
        </w:rPr>
        <w:t>.</w:t>
      </w:r>
    </w:p>
    <w:p w:rsidR="00CD522C" w:rsidRPr="00A54998" w:rsidRDefault="00CD522C" w:rsidP="00CD522C">
      <w:pPr>
        <w:rPr>
          <w:b/>
          <w:caps/>
        </w:rPr>
      </w:pP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CD522C" w:rsidRDefault="00CD522C" w:rsidP="00CD522C">
      <w:pPr>
        <w:rPr>
          <w:b/>
          <w:i/>
        </w:rPr>
      </w:pPr>
    </w:p>
    <w:p w:rsidR="00CD522C" w:rsidRDefault="00CD522C" w:rsidP="00CD522C">
      <w:pPr>
        <w:rPr>
          <w:b/>
          <w:i/>
        </w:rPr>
      </w:pPr>
      <w:r w:rsidRPr="005B4270">
        <w:rPr>
          <w:b/>
          <w:i/>
        </w:rPr>
        <w:t xml:space="preserve">A motion was made by Councilmember </w:t>
      </w:r>
      <w:r>
        <w:rPr>
          <w:b/>
          <w:i/>
        </w:rPr>
        <w:t>Murphy</w:t>
      </w:r>
      <w:r w:rsidRPr="005B4270">
        <w:rPr>
          <w:b/>
          <w:i/>
        </w:rPr>
        <w:t xml:space="preserve"> to approve the agenda as typewritten.  The motion was seconded by Councilmember </w:t>
      </w:r>
      <w:r>
        <w:rPr>
          <w:b/>
          <w:i/>
        </w:rPr>
        <w:t>Hughes</w:t>
      </w:r>
      <w:r w:rsidRPr="005B4270">
        <w:rPr>
          <w:b/>
          <w:i/>
        </w:rPr>
        <w:t xml:space="preserve">.  Motion carried </w:t>
      </w:r>
      <w:r>
        <w:rPr>
          <w:b/>
          <w:i/>
        </w:rPr>
        <w:t>4</w:t>
      </w:r>
      <w:r w:rsidRPr="005B4270">
        <w:rPr>
          <w:b/>
          <w:i/>
        </w:rPr>
        <w:t>-0</w:t>
      </w:r>
      <w:r>
        <w:rPr>
          <w:b/>
          <w:i/>
        </w:rPr>
        <w:t>.</w:t>
      </w: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104015" w:rsidRDefault="003C04CD" w:rsidP="00104015">
      <w:pPr>
        <w:numPr>
          <w:ilvl w:val="1"/>
          <w:numId w:val="1"/>
        </w:numPr>
        <w:tabs>
          <w:tab w:val="left" w:pos="1620"/>
          <w:tab w:val="left" w:pos="8640"/>
        </w:tabs>
        <w:ind w:left="1267" w:right="-1166" w:hanging="720"/>
        <w:rPr>
          <w:b/>
          <w:i/>
        </w:rPr>
      </w:pPr>
      <w:r w:rsidRPr="00A54998">
        <w:t>Airport</w:t>
      </w:r>
      <w:r w:rsidR="00CF1067">
        <w:t xml:space="preserve"> (Councilmember </w:t>
      </w:r>
      <w:r w:rsidR="002C2102">
        <w:t>Harris</w:t>
      </w:r>
      <w:r w:rsidR="00CF1067">
        <w:t>)</w:t>
      </w:r>
      <w:r w:rsidR="00104015">
        <w:t xml:space="preserve"> – </w:t>
      </w:r>
      <w:r w:rsidR="00104015" w:rsidRPr="00104015">
        <w:rPr>
          <w:b/>
          <w:i/>
        </w:rPr>
        <w:t>Mayor Kurth explained that the July meeting was cancelled</w:t>
      </w:r>
      <w:r w:rsidR="00104015">
        <w:rPr>
          <w:b/>
          <w:i/>
        </w:rPr>
        <w:t>.</w:t>
      </w:r>
    </w:p>
    <w:p w:rsidR="003C04CD" w:rsidRPr="00104015" w:rsidRDefault="003C04CD" w:rsidP="00104015">
      <w:pPr>
        <w:numPr>
          <w:ilvl w:val="1"/>
          <w:numId w:val="1"/>
        </w:numPr>
        <w:tabs>
          <w:tab w:val="left" w:pos="1620"/>
          <w:tab w:val="left" w:pos="8640"/>
        </w:tabs>
        <w:ind w:left="1267" w:right="-1166" w:hanging="720"/>
      </w:pPr>
      <w:r>
        <w:t>Cable Commission</w:t>
      </w:r>
      <w:r w:rsidR="00CF1067">
        <w:t xml:space="preserve"> (Councilmember </w:t>
      </w:r>
      <w:r w:rsidR="004A54D8">
        <w:t>Murphy</w:t>
      </w:r>
      <w:r w:rsidR="00CF1067">
        <w:t>)</w:t>
      </w:r>
      <w:r w:rsidR="00104015">
        <w:t xml:space="preserve"> – </w:t>
      </w:r>
      <w:r w:rsidR="00104015" w:rsidRPr="00104015">
        <w:rPr>
          <w:b/>
          <w:i/>
        </w:rPr>
        <w:t>Murphy explained that the HD upgrades will be completed in September.  The next meeting scheduled for September.</w:t>
      </w:r>
    </w:p>
    <w:p w:rsidR="00104015" w:rsidRPr="006F786B" w:rsidRDefault="00104015" w:rsidP="00104015">
      <w:pPr>
        <w:tabs>
          <w:tab w:val="left" w:pos="1620"/>
          <w:tab w:val="left" w:pos="8640"/>
        </w:tabs>
        <w:ind w:left="1267" w:right="-1166"/>
      </w:pPr>
    </w:p>
    <w:p w:rsidR="003C04CD" w:rsidRDefault="003C04CD" w:rsidP="00104015">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104015">
        <w:t xml:space="preserve"> – </w:t>
      </w:r>
      <w:r w:rsidR="00104015" w:rsidRPr="00104015">
        <w:rPr>
          <w:b/>
          <w:i/>
        </w:rPr>
        <w:t>No report given by Petracek.</w:t>
      </w:r>
    </w:p>
    <w:p w:rsidR="00104015" w:rsidRDefault="00104015" w:rsidP="00104015">
      <w:pPr>
        <w:pStyle w:val="ListParagraph"/>
        <w:rPr>
          <w:b/>
          <w:i/>
        </w:rPr>
      </w:pPr>
    </w:p>
    <w:p w:rsidR="00104015" w:rsidRPr="00104015" w:rsidRDefault="00104015" w:rsidP="00104015">
      <w:pPr>
        <w:tabs>
          <w:tab w:val="left" w:pos="1620"/>
          <w:tab w:val="left" w:pos="8640"/>
        </w:tabs>
        <w:ind w:left="1267" w:right="-1166"/>
        <w:rPr>
          <w:b/>
          <w:i/>
        </w:rPr>
      </w:pPr>
    </w:p>
    <w:p w:rsidR="00C041CD" w:rsidRPr="00A54998"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A65E81" w:rsidRPr="00A65E81" w:rsidRDefault="00A65E81" w:rsidP="00884641">
      <w:pPr>
        <w:numPr>
          <w:ilvl w:val="1"/>
          <w:numId w:val="1"/>
        </w:numPr>
        <w:tabs>
          <w:tab w:val="left" w:pos="1620"/>
          <w:tab w:val="left" w:pos="8640"/>
        </w:tabs>
        <w:spacing w:line="360" w:lineRule="auto"/>
        <w:ind w:right="-1170" w:hanging="720"/>
        <w:rPr>
          <w:color w:val="FF0000"/>
        </w:rPr>
      </w:pPr>
      <w:r>
        <w:t>Council Workshop meeting minutes – June 15, 2017</w:t>
      </w:r>
      <w:r w:rsidR="00BC560C">
        <w:tab/>
      </w:r>
    </w:p>
    <w:p w:rsidR="00C1340F" w:rsidRPr="00C1340F" w:rsidRDefault="00A65E81" w:rsidP="00884641">
      <w:pPr>
        <w:numPr>
          <w:ilvl w:val="1"/>
          <w:numId w:val="1"/>
        </w:numPr>
        <w:tabs>
          <w:tab w:val="left" w:pos="1620"/>
          <w:tab w:val="left" w:pos="8640"/>
        </w:tabs>
        <w:spacing w:line="360" w:lineRule="auto"/>
        <w:ind w:right="-1170" w:hanging="720"/>
        <w:rPr>
          <w:color w:val="FF0000"/>
        </w:rPr>
      </w:pPr>
      <w:r w:rsidRPr="00A65E81">
        <w:t>Planning &amp; zoning meeting minutes – June 20, 2017</w:t>
      </w:r>
      <w:r>
        <w:rPr>
          <w:b/>
          <w:color w:val="FF0000"/>
        </w:rPr>
        <w:tab/>
      </w:r>
      <w:r w:rsidR="00BC560C">
        <w:rPr>
          <w:b/>
          <w:color w:val="FF0000"/>
        </w:rPr>
        <w:t xml:space="preserve"> </w:t>
      </w:r>
    </w:p>
    <w:p w:rsidR="00A65E81" w:rsidRPr="00A65E81" w:rsidRDefault="00A65E81" w:rsidP="00BC560C">
      <w:pPr>
        <w:numPr>
          <w:ilvl w:val="1"/>
          <w:numId w:val="1"/>
        </w:numPr>
        <w:tabs>
          <w:tab w:val="left" w:pos="1620"/>
          <w:tab w:val="left" w:pos="8640"/>
        </w:tabs>
        <w:spacing w:line="360" w:lineRule="auto"/>
        <w:ind w:right="-1170" w:hanging="720"/>
        <w:rPr>
          <w:color w:val="FF0000"/>
        </w:rPr>
      </w:pPr>
      <w:r>
        <w:t>North Metro TV – May 2017 Update</w:t>
      </w:r>
      <w:r w:rsidR="00BC560C">
        <w:tab/>
      </w:r>
    </w:p>
    <w:p w:rsidR="00A65E81" w:rsidRPr="00FA5ADD" w:rsidRDefault="00A65E81" w:rsidP="00BC560C">
      <w:pPr>
        <w:numPr>
          <w:ilvl w:val="1"/>
          <w:numId w:val="1"/>
        </w:numPr>
        <w:tabs>
          <w:tab w:val="left" w:pos="1620"/>
          <w:tab w:val="left" w:pos="8640"/>
        </w:tabs>
        <w:spacing w:line="360" w:lineRule="auto"/>
        <w:ind w:right="-1170" w:hanging="720"/>
        <w:rPr>
          <w:color w:val="FF0000"/>
        </w:rPr>
      </w:pPr>
      <w:r>
        <w:t>North Metro TV – City Report</w:t>
      </w:r>
      <w:r>
        <w:tab/>
      </w:r>
    </w:p>
    <w:p w:rsidR="00FA5ADD" w:rsidRPr="00A65E81" w:rsidRDefault="00FA5ADD" w:rsidP="00BC560C">
      <w:pPr>
        <w:numPr>
          <w:ilvl w:val="1"/>
          <w:numId w:val="1"/>
        </w:numPr>
        <w:tabs>
          <w:tab w:val="left" w:pos="1620"/>
          <w:tab w:val="left" w:pos="8640"/>
        </w:tabs>
        <w:spacing w:line="360" w:lineRule="auto"/>
        <w:ind w:right="-1170" w:hanging="720"/>
        <w:rPr>
          <w:color w:val="FF0000"/>
        </w:rPr>
      </w:pPr>
      <w:r>
        <w:t>Public Notice – Closed Executive Session – July 6, 2017</w:t>
      </w:r>
      <w:r>
        <w:tab/>
      </w:r>
    </w:p>
    <w:p w:rsidR="00A65E81" w:rsidRPr="00A65E81" w:rsidRDefault="00A65E81" w:rsidP="00BC560C">
      <w:pPr>
        <w:numPr>
          <w:ilvl w:val="1"/>
          <w:numId w:val="1"/>
        </w:numPr>
        <w:tabs>
          <w:tab w:val="left" w:pos="1620"/>
          <w:tab w:val="left" w:pos="8640"/>
        </w:tabs>
        <w:spacing w:line="360" w:lineRule="auto"/>
        <w:ind w:right="-1170" w:hanging="720"/>
        <w:rPr>
          <w:color w:val="FF0000"/>
        </w:rPr>
      </w:pPr>
      <w:r>
        <w:t>Centennial Lakes Police Department Media Reports:</w:t>
      </w:r>
    </w:p>
    <w:p w:rsidR="00A65E81" w:rsidRPr="00A65E81" w:rsidRDefault="00A65E81" w:rsidP="00A65E81">
      <w:pPr>
        <w:pStyle w:val="ListParagraph"/>
        <w:numPr>
          <w:ilvl w:val="0"/>
          <w:numId w:val="14"/>
        </w:numPr>
        <w:tabs>
          <w:tab w:val="left" w:pos="1620"/>
          <w:tab w:val="left" w:pos="8640"/>
        </w:tabs>
        <w:spacing w:line="360" w:lineRule="auto"/>
        <w:ind w:right="-1170"/>
        <w:rPr>
          <w:color w:val="FF0000"/>
        </w:rPr>
      </w:pPr>
      <w:r w:rsidRPr="00A65E81">
        <w:t>June 8, 2017 through June 14, 2017</w:t>
      </w:r>
      <w:r>
        <w:rPr>
          <w:color w:val="FF0000"/>
        </w:rPr>
        <w:tab/>
      </w:r>
    </w:p>
    <w:p w:rsidR="002013B6" w:rsidRPr="002013B6" w:rsidRDefault="00A65E81" w:rsidP="00A65E81">
      <w:pPr>
        <w:pStyle w:val="ListParagraph"/>
        <w:numPr>
          <w:ilvl w:val="0"/>
          <w:numId w:val="14"/>
        </w:numPr>
        <w:tabs>
          <w:tab w:val="left" w:pos="1620"/>
          <w:tab w:val="left" w:pos="8640"/>
        </w:tabs>
        <w:spacing w:line="360" w:lineRule="auto"/>
        <w:ind w:right="-1170"/>
        <w:rPr>
          <w:color w:val="FF0000"/>
        </w:rPr>
      </w:pPr>
      <w:r w:rsidRPr="00A65E81">
        <w:lastRenderedPageBreak/>
        <w:t>June 15, 2017 through June 21, 2017</w:t>
      </w:r>
      <w:r w:rsidR="002013B6">
        <w:tab/>
      </w:r>
      <w:r w:rsidR="002013B6">
        <w:rPr>
          <w:b/>
          <w:color w:val="FF0000"/>
        </w:rPr>
        <w:t xml:space="preserve">         </w:t>
      </w:r>
    </w:p>
    <w:p w:rsidR="00BC560C" w:rsidRPr="00A65E81" w:rsidRDefault="002013B6" w:rsidP="00A65E81">
      <w:pPr>
        <w:pStyle w:val="ListParagraph"/>
        <w:numPr>
          <w:ilvl w:val="0"/>
          <w:numId w:val="14"/>
        </w:numPr>
        <w:tabs>
          <w:tab w:val="left" w:pos="1620"/>
          <w:tab w:val="left" w:pos="8640"/>
        </w:tabs>
        <w:spacing w:line="360" w:lineRule="auto"/>
        <w:ind w:right="-1170"/>
        <w:rPr>
          <w:color w:val="FF0000"/>
        </w:rPr>
      </w:pPr>
      <w:r>
        <w:t>June 22, 2017 through June 29, 2017</w:t>
      </w:r>
      <w:r w:rsidR="00A65E81">
        <w:rPr>
          <w:color w:val="FF0000"/>
        </w:rPr>
        <w:tab/>
      </w:r>
    </w:p>
    <w:p w:rsidR="00104015" w:rsidRDefault="002013B6" w:rsidP="002013B6">
      <w:pPr>
        <w:numPr>
          <w:ilvl w:val="1"/>
          <w:numId w:val="1"/>
        </w:numPr>
        <w:tabs>
          <w:tab w:val="left" w:pos="1620"/>
          <w:tab w:val="left" w:pos="8640"/>
        </w:tabs>
        <w:spacing w:line="360" w:lineRule="auto"/>
        <w:ind w:right="-1170" w:hanging="720"/>
      </w:pPr>
      <w:r>
        <w:t>Centennial Lakes Police Department – July newsletter</w:t>
      </w:r>
    </w:p>
    <w:p w:rsidR="000F76BB" w:rsidRDefault="00104015" w:rsidP="00104015">
      <w:pPr>
        <w:tabs>
          <w:tab w:val="left" w:pos="1620"/>
          <w:tab w:val="left" w:pos="8640"/>
        </w:tabs>
        <w:spacing w:line="360" w:lineRule="auto"/>
        <w:ind w:right="-1170"/>
      </w:pPr>
      <w:r w:rsidRPr="001459D4">
        <w:rPr>
          <w:b/>
          <w:i/>
        </w:rPr>
        <w:t>No discussion on Letters and Communications</w:t>
      </w:r>
      <w:r>
        <w:rPr>
          <w:b/>
          <w:i/>
        </w:rPr>
        <w:t>.</w:t>
      </w:r>
      <w:r w:rsidR="002013B6">
        <w:tab/>
      </w:r>
      <w:r w:rsidR="002013B6">
        <w:rPr>
          <w:b/>
          <w:color w:val="FF0000"/>
        </w:rPr>
        <w:t xml:space="preserve">       </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A65E81">
        <w:t xml:space="preserve"> June 15, 2017</w:t>
      </w:r>
      <w:r w:rsidR="00A54998">
        <w:tab/>
      </w:r>
      <w:r w:rsidR="00F70C45" w:rsidRPr="00A54998">
        <w:t xml:space="preserve"> </w:t>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D621F3">
        <w:t>13527</w:t>
      </w:r>
      <w:r>
        <w:t xml:space="preserve"> through </w:t>
      </w:r>
      <w:r w:rsidR="00D621F3">
        <w:t>13528</w:t>
      </w:r>
    </w:p>
    <w:p w:rsidR="00D621F3" w:rsidRDefault="00F12475" w:rsidP="00F12475">
      <w:pPr>
        <w:tabs>
          <w:tab w:val="left" w:pos="1620"/>
          <w:tab w:val="left" w:pos="8640"/>
        </w:tabs>
        <w:ind w:left="1260" w:right="-1170"/>
      </w:pPr>
      <w:r>
        <w:t xml:space="preserve">Check #’s </w:t>
      </w:r>
      <w:r w:rsidR="00D621F3">
        <w:t>42199</w:t>
      </w:r>
      <w:r>
        <w:t xml:space="preserve"> through </w:t>
      </w:r>
      <w:r w:rsidR="00D621F3">
        <w:t>42216</w:t>
      </w:r>
    </w:p>
    <w:p w:rsidR="00D621F3" w:rsidRDefault="00D621F3" w:rsidP="00D621F3">
      <w:pPr>
        <w:tabs>
          <w:tab w:val="left" w:pos="1620"/>
          <w:tab w:val="left" w:pos="8640"/>
        </w:tabs>
        <w:ind w:left="1260" w:right="-1170"/>
      </w:pPr>
      <w:r>
        <w:t>Check #’s 42217 through 42279</w:t>
      </w:r>
    </w:p>
    <w:p w:rsidR="00D621F3" w:rsidRDefault="00D621F3" w:rsidP="00D621F3">
      <w:pPr>
        <w:tabs>
          <w:tab w:val="left" w:pos="1620"/>
          <w:tab w:val="left" w:pos="8640"/>
        </w:tabs>
        <w:ind w:left="1260" w:right="-1170"/>
      </w:pPr>
      <w:r>
        <w:t>Check #’s 11487 through 11508</w:t>
      </w:r>
    </w:p>
    <w:p w:rsidR="00F12475" w:rsidRDefault="00F12475" w:rsidP="00F12475">
      <w:pPr>
        <w:tabs>
          <w:tab w:val="left" w:pos="1620"/>
          <w:tab w:val="left" w:pos="8640"/>
        </w:tabs>
        <w:ind w:left="1260" w:right="-1170"/>
      </w:pPr>
      <w:r>
        <w:tab/>
      </w:r>
    </w:p>
    <w:p w:rsidR="00F12475" w:rsidRDefault="00104015" w:rsidP="002D7C2B">
      <w:pPr>
        <w:jc w:val="both"/>
      </w:pPr>
      <w:r w:rsidRPr="00F21884">
        <w:rPr>
          <w:b/>
          <w:i/>
        </w:rPr>
        <w:t xml:space="preserve">A motion was made by Councilmember </w:t>
      </w:r>
      <w:r w:rsidR="00E33657">
        <w:rPr>
          <w:b/>
          <w:i/>
        </w:rPr>
        <w:t>Hughes</w:t>
      </w:r>
      <w:r w:rsidRPr="00F21884">
        <w:rPr>
          <w:b/>
          <w:i/>
        </w:rPr>
        <w:t xml:space="preserve"> to approve the consent agenda items.  The motion was seconded by Councilmember </w:t>
      </w:r>
      <w:r w:rsidR="00E33657">
        <w:rPr>
          <w:b/>
          <w:i/>
        </w:rPr>
        <w:t>Devries</w:t>
      </w:r>
      <w:r w:rsidRPr="00F21884">
        <w:rPr>
          <w:b/>
          <w:i/>
        </w:rPr>
        <w:t xml:space="preserve">.  Motion carried </w:t>
      </w:r>
      <w:r w:rsidR="00E33657">
        <w:rPr>
          <w:b/>
          <w:i/>
        </w:rPr>
        <w:t>4</w:t>
      </w:r>
      <w:r w:rsidRPr="00F21884">
        <w:rPr>
          <w:b/>
          <w:i/>
        </w:rPr>
        <w:t>-0.</w:t>
      </w:r>
      <w:r w:rsidR="00F12475">
        <w:tab/>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0349BE" w:rsidRPr="000349BE" w:rsidRDefault="00A65E81" w:rsidP="00884641">
      <w:pPr>
        <w:numPr>
          <w:ilvl w:val="1"/>
          <w:numId w:val="10"/>
        </w:numPr>
        <w:tabs>
          <w:tab w:val="left" w:pos="8640"/>
        </w:tabs>
        <w:spacing w:line="360" w:lineRule="auto"/>
        <w:ind w:right="-1170" w:hanging="720"/>
        <w:rPr>
          <w:color w:val="FF0000"/>
        </w:rPr>
      </w:pPr>
      <w:r>
        <w:t>Recommendation to approve Business License Renewals</w:t>
      </w:r>
    </w:p>
    <w:p w:rsidR="00957FC6" w:rsidRDefault="000349BE" w:rsidP="000349BE">
      <w:pPr>
        <w:jc w:val="both"/>
        <w:rPr>
          <w:b/>
          <w:i/>
        </w:rPr>
      </w:pPr>
      <w:r w:rsidRPr="000349BE">
        <w:rPr>
          <w:b/>
          <w:i/>
        </w:rPr>
        <w:t>A motion was made by Councilmember Devries to approve business license renewals.  The motion was seconded by Councilmember Murphy.  Motion carried 4-0.</w:t>
      </w:r>
      <w:r w:rsidR="000F1DEB" w:rsidRPr="000349BE">
        <w:rPr>
          <w:b/>
          <w:i/>
        </w:rPr>
        <w:tab/>
      </w:r>
    </w:p>
    <w:p w:rsidR="000349BE" w:rsidRPr="000349BE" w:rsidRDefault="000349BE" w:rsidP="000349BE">
      <w:pPr>
        <w:jc w:val="both"/>
        <w:rPr>
          <w:b/>
          <w:i/>
        </w:rPr>
      </w:pPr>
    </w:p>
    <w:p w:rsidR="000349BE" w:rsidRPr="000349BE" w:rsidRDefault="00FD62D5" w:rsidP="00884641">
      <w:pPr>
        <w:numPr>
          <w:ilvl w:val="1"/>
          <w:numId w:val="10"/>
        </w:numPr>
        <w:tabs>
          <w:tab w:val="left" w:pos="8640"/>
        </w:tabs>
        <w:spacing w:line="360" w:lineRule="auto"/>
        <w:ind w:right="-1170" w:hanging="720"/>
        <w:rPr>
          <w:color w:val="FF0000"/>
        </w:rPr>
      </w:pPr>
      <w:r w:rsidRPr="00FD62D5">
        <w:t>Recommendation to approve New Business License</w:t>
      </w:r>
    </w:p>
    <w:p w:rsidR="006A2075" w:rsidRDefault="000349BE" w:rsidP="000349BE">
      <w:pPr>
        <w:jc w:val="both"/>
      </w:pPr>
      <w:r w:rsidRPr="000349BE">
        <w:rPr>
          <w:b/>
          <w:i/>
        </w:rPr>
        <w:t>A motion was made by Councilmember Murphy to approve new business license.  The motion was seconded by Councilmember Devries.  Motion carried 4-0.</w:t>
      </w:r>
      <w:r w:rsidR="00D621F3">
        <w:tab/>
      </w:r>
    </w:p>
    <w:p w:rsidR="000349BE" w:rsidRPr="006A2075" w:rsidRDefault="000349BE" w:rsidP="000349BE">
      <w:pPr>
        <w:jc w:val="both"/>
        <w:rPr>
          <w:color w:val="FF0000"/>
        </w:rPr>
      </w:pPr>
    </w:p>
    <w:p w:rsidR="000349BE" w:rsidRPr="002D7C2B" w:rsidRDefault="006A2075" w:rsidP="00884641">
      <w:pPr>
        <w:numPr>
          <w:ilvl w:val="1"/>
          <w:numId w:val="10"/>
        </w:numPr>
        <w:tabs>
          <w:tab w:val="left" w:pos="8640"/>
        </w:tabs>
        <w:spacing w:line="360" w:lineRule="auto"/>
        <w:ind w:right="-1170" w:hanging="720"/>
        <w:rPr>
          <w:color w:val="FF0000"/>
        </w:rPr>
      </w:pPr>
      <w:r>
        <w:t>Recommendation to approve City Administrator performance review and                  approve a 3% wage increase retroactive to June 1, 2017</w:t>
      </w:r>
    </w:p>
    <w:p w:rsidR="002D7C2B" w:rsidRPr="002D7C2B" w:rsidRDefault="002D7C2B" w:rsidP="002D7C2B">
      <w:pPr>
        <w:tabs>
          <w:tab w:val="left" w:pos="8640"/>
        </w:tabs>
        <w:spacing w:line="360" w:lineRule="auto"/>
        <w:ind w:right="-1170"/>
        <w:rPr>
          <w:b/>
          <w:i/>
          <w:color w:val="FF0000"/>
        </w:rPr>
      </w:pPr>
      <w:r w:rsidRPr="002D7C2B">
        <w:rPr>
          <w:b/>
          <w:i/>
        </w:rPr>
        <w:t>Mayor Kurth discussed the City Administrator’s evaluation and gathered input from the Council.</w:t>
      </w:r>
    </w:p>
    <w:p w:rsidR="00382B6A" w:rsidRDefault="000349BE" w:rsidP="000349BE">
      <w:pPr>
        <w:jc w:val="both"/>
        <w:rPr>
          <w:b/>
          <w:i/>
        </w:rPr>
      </w:pPr>
      <w:r w:rsidRPr="000349BE">
        <w:rPr>
          <w:b/>
          <w:i/>
        </w:rPr>
        <w:t xml:space="preserve">A motion was made by Councilmember Devries to approve </w:t>
      </w:r>
      <w:r w:rsidR="003D1EB8">
        <w:rPr>
          <w:b/>
          <w:i/>
        </w:rPr>
        <w:t xml:space="preserve">a </w:t>
      </w:r>
      <w:r w:rsidR="002D7C2B" w:rsidRPr="000349BE">
        <w:rPr>
          <w:b/>
          <w:i/>
        </w:rPr>
        <w:t xml:space="preserve">3% wage increase </w:t>
      </w:r>
      <w:r w:rsidRPr="000349BE">
        <w:rPr>
          <w:b/>
          <w:i/>
        </w:rPr>
        <w:t xml:space="preserve">City Administrator </w:t>
      </w:r>
      <w:r w:rsidR="002D7C2B" w:rsidRPr="000349BE">
        <w:rPr>
          <w:b/>
          <w:i/>
        </w:rPr>
        <w:t>retroactive</w:t>
      </w:r>
      <w:r w:rsidRPr="000349BE">
        <w:rPr>
          <w:b/>
          <w:i/>
        </w:rPr>
        <w:t xml:space="preserve"> to June 1, 2017.</w:t>
      </w:r>
      <w:r w:rsidR="003D1EB8">
        <w:rPr>
          <w:b/>
          <w:i/>
        </w:rPr>
        <w:t xml:space="preserve">  The motion was seconded by Councilmember Murphy.  Motion carried 4-0.</w:t>
      </w:r>
    </w:p>
    <w:p w:rsidR="000349BE" w:rsidRPr="000349BE" w:rsidRDefault="000349BE" w:rsidP="000349BE">
      <w:pPr>
        <w:jc w:val="both"/>
        <w:rPr>
          <w:b/>
          <w:i/>
        </w:rPr>
      </w:pPr>
    </w:p>
    <w:p w:rsidR="000349BE" w:rsidRPr="000349BE" w:rsidRDefault="00382B6A" w:rsidP="00884641">
      <w:pPr>
        <w:numPr>
          <w:ilvl w:val="1"/>
          <w:numId w:val="10"/>
        </w:numPr>
        <w:tabs>
          <w:tab w:val="left" w:pos="8640"/>
        </w:tabs>
        <w:spacing w:line="360" w:lineRule="auto"/>
        <w:ind w:right="-1170" w:hanging="720"/>
        <w:rPr>
          <w:color w:val="FF0000"/>
        </w:rPr>
      </w:pPr>
      <w:r>
        <w:t xml:space="preserve">Recommendation to approve Application for payment #4 for </w:t>
      </w:r>
      <w:proofErr w:type="spellStart"/>
      <w:r>
        <w:t>Wellhouse</w:t>
      </w:r>
      <w:proofErr w:type="spellEnd"/>
      <w:r>
        <w:t xml:space="preserve">                Project</w:t>
      </w:r>
      <w:r w:rsidR="00FD62D5">
        <w:rPr>
          <w:b/>
          <w:color w:val="FF0000"/>
        </w:rPr>
        <w:t xml:space="preserve"> </w:t>
      </w:r>
      <w:r w:rsidR="00737CEE" w:rsidRPr="00737CEE">
        <w:t>in the amount of $24,310.98</w:t>
      </w:r>
      <w:r w:rsidR="00FD62D5">
        <w:rPr>
          <w:b/>
          <w:color w:val="FF0000"/>
        </w:rPr>
        <w:t xml:space="preserve">   </w:t>
      </w:r>
    </w:p>
    <w:p w:rsidR="003D1EB8" w:rsidRDefault="000349BE" w:rsidP="000349BE">
      <w:pPr>
        <w:jc w:val="both"/>
        <w:rPr>
          <w:b/>
          <w:color w:val="FF0000"/>
        </w:rPr>
      </w:pPr>
      <w:r w:rsidRPr="000349BE">
        <w:rPr>
          <w:b/>
          <w:i/>
        </w:rPr>
        <w:t xml:space="preserve">A motion was made by Councilmember Devries to approve an application for payment #4 for </w:t>
      </w:r>
      <w:proofErr w:type="spellStart"/>
      <w:r w:rsidRPr="000349BE">
        <w:rPr>
          <w:b/>
          <w:i/>
        </w:rPr>
        <w:t>wellhouse</w:t>
      </w:r>
      <w:proofErr w:type="spellEnd"/>
      <w:r w:rsidRPr="000349BE">
        <w:rPr>
          <w:b/>
          <w:i/>
        </w:rPr>
        <w:t xml:space="preserve"> project in the amount of $24,310.98.  The motion was seconded by Councilmember Hughes.  Motion carried 4-0.</w:t>
      </w:r>
      <w:r w:rsidR="00FD62D5">
        <w:rPr>
          <w:b/>
          <w:color w:val="FF0000"/>
        </w:rPr>
        <w:t xml:space="preserve"> </w:t>
      </w:r>
      <w:r w:rsidR="00382B6A">
        <w:rPr>
          <w:b/>
          <w:color w:val="FF0000"/>
        </w:rPr>
        <w:tab/>
        <w:t xml:space="preserve">      </w:t>
      </w:r>
    </w:p>
    <w:p w:rsidR="00FD62D5" w:rsidRPr="00382B6A" w:rsidRDefault="00382B6A" w:rsidP="000349BE">
      <w:pPr>
        <w:jc w:val="both"/>
        <w:rPr>
          <w:color w:val="FF0000"/>
        </w:rPr>
      </w:pPr>
      <w:r>
        <w:rPr>
          <w:b/>
          <w:color w:val="FF0000"/>
        </w:rPr>
        <w:t xml:space="preserve">   </w:t>
      </w:r>
    </w:p>
    <w:p w:rsidR="000349BE" w:rsidRPr="000349BE" w:rsidRDefault="00382B6A" w:rsidP="00884641">
      <w:pPr>
        <w:numPr>
          <w:ilvl w:val="1"/>
          <w:numId w:val="10"/>
        </w:numPr>
        <w:tabs>
          <w:tab w:val="left" w:pos="8640"/>
        </w:tabs>
        <w:spacing w:line="360" w:lineRule="auto"/>
        <w:ind w:right="-1170" w:hanging="720"/>
        <w:rPr>
          <w:color w:val="FF0000"/>
        </w:rPr>
      </w:pPr>
      <w:r>
        <w:lastRenderedPageBreak/>
        <w:t xml:space="preserve">Recommendation to approve US/SOLAR </w:t>
      </w:r>
      <w:proofErr w:type="spellStart"/>
      <w:r>
        <w:t>Sunscription</w:t>
      </w:r>
      <w:proofErr w:type="spellEnd"/>
      <w:r>
        <w:t xml:space="preserve"> Agreement –                  contingent upon legal review</w:t>
      </w:r>
      <w:r w:rsidR="000349BE">
        <w:t>.</w:t>
      </w:r>
    </w:p>
    <w:p w:rsidR="000349BE" w:rsidRDefault="000349BE" w:rsidP="00AA5906">
      <w:pPr>
        <w:jc w:val="both"/>
        <w:rPr>
          <w:b/>
          <w:i/>
        </w:rPr>
      </w:pPr>
      <w:r w:rsidRPr="00AA5906">
        <w:rPr>
          <w:b/>
          <w:i/>
        </w:rPr>
        <w:t xml:space="preserve">Attorney Glaser provided a summary of </w:t>
      </w:r>
      <w:r w:rsidR="003D1EB8">
        <w:rPr>
          <w:b/>
          <w:i/>
        </w:rPr>
        <w:t xml:space="preserve">his </w:t>
      </w:r>
      <w:r w:rsidRPr="00AA5906">
        <w:rPr>
          <w:b/>
          <w:i/>
        </w:rPr>
        <w:t>contract</w:t>
      </w:r>
      <w:r w:rsidR="003D1EB8">
        <w:rPr>
          <w:b/>
          <w:i/>
        </w:rPr>
        <w:t xml:space="preserve"> review</w:t>
      </w:r>
      <w:r w:rsidRPr="00AA5906">
        <w:rPr>
          <w:b/>
          <w:i/>
        </w:rPr>
        <w:t xml:space="preserve">.  He added that the City of Lexington would be getting a good benefit from subscribing to US/SOLAR.  Glaser stated that it is </w:t>
      </w:r>
      <w:r w:rsidR="003D1EB8">
        <w:rPr>
          <w:b/>
          <w:i/>
        </w:rPr>
        <w:t xml:space="preserve">a </w:t>
      </w:r>
      <w:r w:rsidRPr="00AA5906">
        <w:rPr>
          <w:b/>
          <w:i/>
        </w:rPr>
        <w:t xml:space="preserve">low risk, no investment, and if the company goes out of business, someone else would takeover.  He stated that the only downfall is if Excel Energy began lowering their rates, the City would be stuck with the higher solar rates for 25 years, which is highly unlikely.  Discussion ensued. </w:t>
      </w:r>
    </w:p>
    <w:p w:rsidR="00AA5906" w:rsidRPr="00AA5906" w:rsidRDefault="00AA5906" w:rsidP="00AA5906">
      <w:pPr>
        <w:jc w:val="both"/>
        <w:rPr>
          <w:b/>
          <w:i/>
        </w:rPr>
      </w:pPr>
    </w:p>
    <w:p w:rsidR="00382B6A" w:rsidRDefault="000349BE" w:rsidP="00AA5906">
      <w:pPr>
        <w:jc w:val="both"/>
        <w:rPr>
          <w:b/>
          <w:i/>
        </w:rPr>
      </w:pPr>
      <w:r w:rsidRPr="00AA5906">
        <w:rPr>
          <w:b/>
          <w:i/>
        </w:rPr>
        <w:t>A motion was made by Council</w:t>
      </w:r>
      <w:r w:rsidR="00AA5906" w:rsidRPr="00AA5906">
        <w:rPr>
          <w:b/>
          <w:i/>
        </w:rPr>
        <w:t xml:space="preserve">member Devries to approve US/Solar </w:t>
      </w:r>
      <w:proofErr w:type="spellStart"/>
      <w:r w:rsidR="00AA5906" w:rsidRPr="00AA5906">
        <w:rPr>
          <w:b/>
          <w:i/>
        </w:rPr>
        <w:t>Sunscription</w:t>
      </w:r>
      <w:proofErr w:type="spellEnd"/>
      <w:r w:rsidR="00AA5906" w:rsidRPr="00AA5906">
        <w:rPr>
          <w:b/>
          <w:i/>
        </w:rPr>
        <w:t xml:space="preserve"> Agreement.  The motion was seconded by Councilmember Murphy.  Motion carried 4-0.</w:t>
      </w:r>
      <w:r w:rsidR="00382B6A" w:rsidRPr="00AA5906">
        <w:rPr>
          <w:b/>
          <w:i/>
        </w:rPr>
        <w:t xml:space="preserve">      </w:t>
      </w:r>
    </w:p>
    <w:p w:rsidR="003D1EB8" w:rsidRPr="00AA5906" w:rsidRDefault="003D1EB8" w:rsidP="00AA5906">
      <w:pPr>
        <w:jc w:val="both"/>
        <w:rPr>
          <w:b/>
          <w:i/>
        </w:rPr>
      </w:pPr>
    </w:p>
    <w:p w:rsidR="00E22B54" w:rsidRPr="00E22B54" w:rsidRDefault="00382B6A" w:rsidP="00E22B54">
      <w:pPr>
        <w:numPr>
          <w:ilvl w:val="1"/>
          <w:numId w:val="10"/>
        </w:numPr>
        <w:tabs>
          <w:tab w:val="left" w:pos="8640"/>
        </w:tabs>
        <w:suppressAutoHyphens/>
        <w:spacing w:line="360" w:lineRule="auto"/>
        <w:ind w:right="-1170" w:hanging="720"/>
        <w:rPr>
          <w:szCs w:val="24"/>
        </w:rPr>
      </w:pPr>
      <w:r>
        <w:t xml:space="preserve">Recommendation to approve </w:t>
      </w:r>
      <w:r w:rsidR="00E22B54">
        <w:t>Resolution NO. 17-09 A Resolution Accepting               Bid</w:t>
      </w:r>
      <w:r>
        <w:t xml:space="preserve"> for </w:t>
      </w:r>
      <w:r w:rsidR="00E22B54">
        <w:t xml:space="preserve">2017 Street Improvement Project </w:t>
      </w:r>
      <w:r w:rsidR="00E22B54" w:rsidRPr="00E22B54">
        <w:rPr>
          <w:szCs w:val="24"/>
        </w:rPr>
        <w:t>of the</w:t>
      </w:r>
      <w:r w:rsidR="00E22B54" w:rsidRPr="00E22B54">
        <w:rPr>
          <w:szCs w:val="24"/>
          <w:u w:val="single"/>
        </w:rPr>
        <w:t xml:space="preserve"> </w:t>
      </w:r>
      <w:r w:rsidR="0090162A">
        <w:rPr>
          <w:szCs w:val="24"/>
          <w:u w:val="single"/>
        </w:rPr>
        <w:t>F</w:t>
      </w:r>
      <w:r w:rsidR="00E22B54" w:rsidRPr="00E22B54">
        <w:rPr>
          <w:szCs w:val="24"/>
        </w:rPr>
        <w:t xml:space="preserve">ollowing </w:t>
      </w:r>
      <w:r w:rsidR="0090162A">
        <w:rPr>
          <w:szCs w:val="24"/>
        </w:rPr>
        <w:t>S</w:t>
      </w:r>
      <w:r w:rsidR="00E22B54" w:rsidRPr="00E22B54">
        <w:rPr>
          <w:szCs w:val="24"/>
        </w:rPr>
        <w:t>treets:</w:t>
      </w:r>
    </w:p>
    <w:p w:rsidR="00E22B54" w:rsidRPr="0090162A" w:rsidRDefault="00E22B54" w:rsidP="00E22B54">
      <w:pPr>
        <w:tabs>
          <w:tab w:val="left" w:pos="8640"/>
        </w:tabs>
        <w:suppressAutoHyphens/>
        <w:spacing w:line="360" w:lineRule="auto"/>
        <w:ind w:left="1260" w:right="-1170"/>
        <w:jc w:val="both"/>
        <w:rPr>
          <w:i/>
          <w:szCs w:val="24"/>
        </w:rPr>
      </w:pPr>
      <w:r w:rsidRPr="00E22B54">
        <w:rPr>
          <w:szCs w:val="24"/>
        </w:rPr>
        <w:t xml:space="preserve">          </w:t>
      </w:r>
      <w:r w:rsidRPr="0090162A">
        <w:rPr>
          <w:i/>
          <w:szCs w:val="24"/>
        </w:rPr>
        <w:t xml:space="preserve">Flowerfield Road between North Highway Drive and Naples Street; </w:t>
      </w:r>
    </w:p>
    <w:p w:rsidR="00E22B54" w:rsidRPr="0090162A" w:rsidRDefault="00E22B54" w:rsidP="00E22B54">
      <w:pPr>
        <w:tabs>
          <w:tab w:val="left" w:pos="8640"/>
        </w:tabs>
        <w:suppressAutoHyphens/>
        <w:spacing w:line="360" w:lineRule="auto"/>
        <w:ind w:left="1260" w:right="-1170"/>
        <w:jc w:val="both"/>
        <w:rPr>
          <w:i/>
          <w:szCs w:val="24"/>
        </w:rPr>
      </w:pPr>
      <w:r w:rsidRPr="0090162A">
        <w:rPr>
          <w:i/>
          <w:szCs w:val="24"/>
        </w:rPr>
        <w:t xml:space="preserve">          </w:t>
      </w:r>
      <w:proofErr w:type="spellStart"/>
      <w:r w:rsidRPr="0090162A">
        <w:rPr>
          <w:i/>
          <w:szCs w:val="24"/>
        </w:rPr>
        <w:t>Restwood</w:t>
      </w:r>
      <w:proofErr w:type="spellEnd"/>
      <w:r w:rsidRPr="0090162A">
        <w:rPr>
          <w:i/>
          <w:szCs w:val="24"/>
        </w:rPr>
        <w:t xml:space="preserve"> Road between North Highway Drive and Naples Street; </w:t>
      </w:r>
    </w:p>
    <w:p w:rsidR="00E22B54" w:rsidRPr="0090162A" w:rsidRDefault="00E22B54" w:rsidP="003B710F">
      <w:pPr>
        <w:spacing w:line="360" w:lineRule="auto"/>
        <w:ind w:left="14" w:hanging="14"/>
        <w:jc w:val="both"/>
        <w:rPr>
          <w:b/>
          <w:i/>
          <w:szCs w:val="24"/>
        </w:rPr>
      </w:pPr>
      <w:r w:rsidRPr="0090162A">
        <w:rPr>
          <w:i/>
          <w:szCs w:val="24"/>
        </w:rPr>
        <w:t xml:space="preserve">                               Hamline Avenue </w:t>
      </w:r>
      <w:r w:rsidRPr="0090162A">
        <w:rPr>
          <w:i/>
          <w:szCs w:val="24"/>
        </w:rPr>
        <w:tab/>
        <w:t>between</w:t>
      </w:r>
      <w:r w:rsidRPr="0090162A">
        <w:rPr>
          <w:i/>
          <w:szCs w:val="24"/>
        </w:rPr>
        <w:tab/>
        <w:t xml:space="preserve">South Highway Drive and </w:t>
      </w:r>
      <w:r w:rsidRPr="0090162A">
        <w:rPr>
          <w:i/>
          <w:szCs w:val="24"/>
        </w:rPr>
        <w:tab/>
        <w:t>Flowerfield Road</w:t>
      </w:r>
      <w:r w:rsidR="003B710F" w:rsidRPr="0090162A">
        <w:rPr>
          <w:i/>
          <w:szCs w:val="24"/>
        </w:rPr>
        <w:t xml:space="preserve">      </w:t>
      </w:r>
    </w:p>
    <w:p w:rsidR="009B647C" w:rsidRDefault="003B710F" w:rsidP="009B647C">
      <w:pPr>
        <w:tabs>
          <w:tab w:val="left" w:pos="8640"/>
        </w:tabs>
        <w:spacing w:line="360" w:lineRule="auto"/>
        <w:ind w:left="1260" w:right="-1170"/>
      </w:pPr>
      <w:r>
        <w:t xml:space="preserve">  To </w:t>
      </w:r>
      <w:proofErr w:type="spellStart"/>
      <w:r>
        <w:t>Hardives</w:t>
      </w:r>
      <w:proofErr w:type="spellEnd"/>
      <w:r>
        <w:t xml:space="preserve"> Inc. in the Amount of $727,768.26 </w:t>
      </w:r>
    </w:p>
    <w:p w:rsidR="009B647C" w:rsidRPr="009B647C" w:rsidRDefault="009B647C" w:rsidP="009B647C">
      <w:pPr>
        <w:jc w:val="both"/>
        <w:rPr>
          <w:b/>
          <w:i/>
        </w:rPr>
      </w:pPr>
      <w:r w:rsidRPr="009B647C">
        <w:rPr>
          <w:b/>
          <w:i/>
        </w:rPr>
        <w:t>Steve Winter, City Engineer, stated that the bids came in a bit higher than the original estimated costs of $690,000 due to the City of Blaine adding some storm water catch basins</w:t>
      </w:r>
      <w:r w:rsidR="003D1EB8">
        <w:rPr>
          <w:b/>
          <w:i/>
        </w:rPr>
        <w:t xml:space="preserve"> to the project.</w:t>
      </w:r>
      <w:r w:rsidRPr="009B647C">
        <w:rPr>
          <w:b/>
          <w:i/>
        </w:rPr>
        <w:t xml:space="preserve">  He added that 28 contractors received a set of plans, but we received only one bid from </w:t>
      </w:r>
      <w:proofErr w:type="spellStart"/>
      <w:r w:rsidRPr="009B647C">
        <w:rPr>
          <w:b/>
          <w:i/>
        </w:rPr>
        <w:t>Harddrives</w:t>
      </w:r>
      <w:proofErr w:type="spellEnd"/>
      <w:r w:rsidRPr="009B647C">
        <w:rPr>
          <w:b/>
          <w:i/>
        </w:rPr>
        <w:t xml:space="preserve">, Inc.  Discussion ensued.  Mayor Kurth asked if we are paying for the catch basins.  Winter responded by saying that Lexington is sharing in the costs as they will be located on both sides of the street.  Discussion ensued.  </w:t>
      </w:r>
    </w:p>
    <w:p w:rsidR="009B647C" w:rsidRPr="009B647C" w:rsidRDefault="009B647C" w:rsidP="009B647C">
      <w:pPr>
        <w:jc w:val="both"/>
        <w:rPr>
          <w:b/>
          <w:i/>
        </w:rPr>
      </w:pPr>
    </w:p>
    <w:p w:rsidR="009B647C" w:rsidRDefault="009B647C" w:rsidP="009B647C">
      <w:pPr>
        <w:jc w:val="both"/>
      </w:pPr>
      <w:r w:rsidRPr="009B647C">
        <w:rPr>
          <w:b/>
          <w:i/>
        </w:rPr>
        <w:t xml:space="preserve">A motion was made by Councilmember Hughes to approve Resolution No. 17-09 – A Resolution accepting bid for 2017 Street Improvement project for the following streets:  Flowerfield Road between North Highway Drive and Naples Street; </w:t>
      </w:r>
      <w:proofErr w:type="spellStart"/>
      <w:r w:rsidRPr="009B647C">
        <w:rPr>
          <w:b/>
          <w:i/>
        </w:rPr>
        <w:t>Restwood</w:t>
      </w:r>
      <w:proofErr w:type="spellEnd"/>
      <w:r w:rsidRPr="009B647C">
        <w:rPr>
          <w:b/>
          <w:i/>
        </w:rPr>
        <w:t xml:space="preserve"> Road between North Highway Drive and Naples Street; Hamline Avenue between South Highway Drive and Flowerfield Road To </w:t>
      </w:r>
      <w:proofErr w:type="spellStart"/>
      <w:r w:rsidRPr="009B647C">
        <w:rPr>
          <w:b/>
          <w:i/>
        </w:rPr>
        <w:t>Hardives</w:t>
      </w:r>
      <w:proofErr w:type="spellEnd"/>
      <w:r w:rsidRPr="009B647C">
        <w:rPr>
          <w:b/>
          <w:i/>
        </w:rPr>
        <w:t xml:space="preserve"> Inc. in the Amount of $727,768.26.  The motion was seconded by Councilmember Murphy.  Motion carried 4-0. </w:t>
      </w:r>
    </w:p>
    <w:p w:rsidR="00382B6A" w:rsidRPr="00AA5906" w:rsidRDefault="00382B6A" w:rsidP="00AA5906">
      <w:pPr>
        <w:tabs>
          <w:tab w:val="left" w:pos="8640"/>
        </w:tabs>
        <w:spacing w:line="360" w:lineRule="auto"/>
        <w:ind w:right="-1170"/>
      </w:pPr>
      <w:r>
        <w:tab/>
      </w:r>
      <w:r>
        <w:rPr>
          <w:b/>
          <w:color w:val="FF0000"/>
        </w:rPr>
        <w:t xml:space="preserve">      </w:t>
      </w:r>
    </w:p>
    <w:p w:rsidR="009B647C" w:rsidRPr="009B647C" w:rsidRDefault="003B710F" w:rsidP="003B710F">
      <w:pPr>
        <w:numPr>
          <w:ilvl w:val="1"/>
          <w:numId w:val="10"/>
        </w:numPr>
        <w:tabs>
          <w:tab w:val="left" w:pos="8640"/>
        </w:tabs>
        <w:suppressAutoHyphens/>
        <w:spacing w:line="360" w:lineRule="auto"/>
        <w:ind w:right="-1170" w:hanging="720"/>
        <w:rPr>
          <w:color w:val="FF0000"/>
        </w:rPr>
      </w:pPr>
      <w:r>
        <w:t xml:space="preserve">Recommendation to approve Resolution NO. 17-10 </w:t>
      </w:r>
      <w:r w:rsidR="00A7564F">
        <w:t>A Resolution Providing                 for the Sale of $1,320,000.00 General Obligation Improvement and                   Abatement Bonds Series 2017A</w:t>
      </w:r>
      <w:r w:rsidR="009B647C">
        <w:t>.</w:t>
      </w:r>
    </w:p>
    <w:p w:rsidR="00044590" w:rsidRPr="00044590" w:rsidRDefault="00044590" w:rsidP="00044590">
      <w:pPr>
        <w:jc w:val="both"/>
        <w:rPr>
          <w:b/>
          <w:i/>
        </w:rPr>
      </w:pPr>
      <w:r w:rsidRPr="00044590">
        <w:rPr>
          <w:b/>
          <w:i/>
        </w:rPr>
        <w:t xml:space="preserve">Shelly Eldridge, </w:t>
      </w:r>
      <w:proofErr w:type="spellStart"/>
      <w:r w:rsidRPr="00044590">
        <w:rPr>
          <w:b/>
          <w:i/>
        </w:rPr>
        <w:t>Ehler’s</w:t>
      </w:r>
      <w:proofErr w:type="spellEnd"/>
      <w:r w:rsidRPr="00044590">
        <w:rPr>
          <w:b/>
          <w:i/>
        </w:rPr>
        <w:t xml:space="preserve"> &amp; Associates, provided an overview of the bond issuance to pay for the street improvements the City of Lexington </w:t>
      </w:r>
      <w:r w:rsidR="00712681">
        <w:rPr>
          <w:b/>
          <w:i/>
        </w:rPr>
        <w:t xml:space="preserve">has completed and </w:t>
      </w:r>
      <w:r w:rsidRPr="00044590">
        <w:rPr>
          <w:b/>
          <w:i/>
        </w:rPr>
        <w:t xml:space="preserve">is planning – Flowerfield Road, Hamline Ave., </w:t>
      </w:r>
      <w:proofErr w:type="spellStart"/>
      <w:r w:rsidRPr="00044590">
        <w:rPr>
          <w:b/>
          <w:i/>
        </w:rPr>
        <w:t>Restwood</w:t>
      </w:r>
      <w:proofErr w:type="spellEnd"/>
      <w:r w:rsidRPr="00044590">
        <w:rPr>
          <w:b/>
          <w:i/>
        </w:rPr>
        <w:t xml:space="preserve"> Road, and Lake Drive.  Discussion ensued.  </w:t>
      </w:r>
    </w:p>
    <w:p w:rsidR="00044590" w:rsidRPr="00044590" w:rsidRDefault="00044590" w:rsidP="00044590">
      <w:pPr>
        <w:jc w:val="both"/>
        <w:rPr>
          <w:b/>
          <w:i/>
        </w:rPr>
      </w:pPr>
    </w:p>
    <w:p w:rsidR="00044590" w:rsidRPr="00044590" w:rsidRDefault="00044590" w:rsidP="00044590">
      <w:pPr>
        <w:jc w:val="both"/>
        <w:rPr>
          <w:b/>
          <w:i/>
        </w:rPr>
      </w:pPr>
      <w:r w:rsidRPr="00044590">
        <w:rPr>
          <w:b/>
          <w:i/>
        </w:rPr>
        <w:t xml:space="preserve">Petracek explained that the revenue source to make the debt payments for this bond will come from a few different sources – debt service levy, gas and electric franchise fees, and the proceeds from sale of the Lovell Building.  Discussion ensued.  </w:t>
      </w:r>
    </w:p>
    <w:p w:rsidR="00044590" w:rsidRDefault="00044590" w:rsidP="009B647C">
      <w:pPr>
        <w:tabs>
          <w:tab w:val="left" w:pos="8640"/>
        </w:tabs>
        <w:suppressAutoHyphens/>
        <w:spacing w:line="360" w:lineRule="auto"/>
        <w:ind w:right="-1170"/>
      </w:pPr>
    </w:p>
    <w:p w:rsidR="003B710F" w:rsidRPr="00560FA7" w:rsidRDefault="00044590" w:rsidP="00044590">
      <w:pPr>
        <w:jc w:val="both"/>
        <w:rPr>
          <w:color w:val="FF0000"/>
        </w:rPr>
      </w:pPr>
      <w:r w:rsidRPr="00044590">
        <w:rPr>
          <w:b/>
          <w:i/>
        </w:rPr>
        <w:t>A motion was made by Councilmember Murphy to approve Resolution No. 17-10 – A resolution providing for the Sale of $1,320,000 general obligation improvements and abatement bonds series 2017A.  The motion was seconded by Councilmember Devries.  Motion carried 4-0.</w:t>
      </w:r>
      <w:r w:rsidR="00A7564F">
        <w:tab/>
      </w:r>
      <w:r w:rsidR="00A7564F">
        <w:rPr>
          <w:b/>
          <w:color w:val="FF0000"/>
        </w:rPr>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044590" w:rsidRDefault="00044590" w:rsidP="00044590">
      <w:pPr>
        <w:rPr>
          <w:b/>
          <w:caps/>
        </w:rPr>
      </w:pPr>
    </w:p>
    <w:p w:rsidR="00044590" w:rsidRPr="00044590" w:rsidRDefault="00044590" w:rsidP="00044590">
      <w:pPr>
        <w:jc w:val="both"/>
        <w:rPr>
          <w:b/>
          <w:i/>
        </w:rPr>
      </w:pPr>
      <w:r w:rsidRPr="00044590">
        <w:rPr>
          <w:b/>
          <w:i/>
        </w:rPr>
        <w:t xml:space="preserve">Councilmember Devries informed city staff of a pothole at the end of Duwayne Ave.  </w:t>
      </w:r>
    </w:p>
    <w:p w:rsidR="00044590" w:rsidRPr="00044590" w:rsidRDefault="00044590" w:rsidP="00044590">
      <w:pPr>
        <w:jc w:val="both"/>
        <w:rPr>
          <w:b/>
          <w:i/>
        </w:rPr>
      </w:pPr>
    </w:p>
    <w:p w:rsidR="00044590" w:rsidRPr="00044590" w:rsidRDefault="00044590" w:rsidP="00044590">
      <w:pPr>
        <w:jc w:val="both"/>
        <w:rPr>
          <w:b/>
          <w:i/>
        </w:rPr>
      </w:pPr>
      <w:r w:rsidRPr="00044590">
        <w:rPr>
          <w:b/>
          <w:i/>
        </w:rPr>
        <w:t>No further discussion</w:t>
      </w:r>
    </w:p>
    <w:p w:rsidR="007F11B9" w:rsidRDefault="007F11B9" w:rsidP="007F11B9">
      <w:pPr>
        <w:ind w:left="810"/>
        <w:rPr>
          <w:b/>
          <w:caps/>
        </w:rPr>
      </w:pPr>
    </w:p>
    <w:p w:rsidR="007F11B9" w:rsidRDefault="007F11B9" w:rsidP="007F11B9">
      <w:pPr>
        <w:numPr>
          <w:ilvl w:val="0"/>
          <w:numId w:val="1"/>
        </w:numPr>
        <w:tabs>
          <w:tab w:val="num" w:pos="810"/>
          <w:tab w:val="num" w:pos="1080"/>
        </w:tabs>
        <w:ind w:left="810" w:hanging="360"/>
        <w:rPr>
          <w:b/>
          <w:caps/>
        </w:rPr>
      </w:pPr>
      <w:r>
        <w:rPr>
          <w:b/>
          <w:caps/>
        </w:rPr>
        <w:t xml:space="preserve">Convene for closed executive session-TO DISCUSS PENDING </w:t>
      </w:r>
      <w:r w:rsidR="0037621F">
        <w:rPr>
          <w:b/>
          <w:caps/>
        </w:rPr>
        <w:t>LITIGATION</w:t>
      </w:r>
      <w:r>
        <w:rPr>
          <w:b/>
          <w:caps/>
        </w:rPr>
        <w:t xml:space="preserve"> WITH PARKVIEW MANUFACTURED HOME COMMUNITY</w:t>
      </w:r>
    </w:p>
    <w:p w:rsidR="00044590" w:rsidRDefault="00044590" w:rsidP="00044590">
      <w:pPr>
        <w:tabs>
          <w:tab w:val="num" w:pos="1440"/>
        </w:tabs>
        <w:rPr>
          <w:b/>
          <w:caps/>
        </w:rPr>
      </w:pPr>
    </w:p>
    <w:p w:rsidR="00044590" w:rsidRPr="00044590" w:rsidRDefault="00044590" w:rsidP="00044590">
      <w:pPr>
        <w:jc w:val="both"/>
        <w:rPr>
          <w:b/>
          <w:i/>
        </w:rPr>
      </w:pPr>
      <w:r w:rsidRPr="00044590">
        <w:rPr>
          <w:b/>
          <w:i/>
        </w:rPr>
        <w:t xml:space="preserve">Lexington city Council convened in closed session at 8:08 pm to discuss the pending litigation with </w:t>
      </w:r>
      <w:r w:rsidR="003741CD">
        <w:rPr>
          <w:b/>
          <w:i/>
        </w:rPr>
        <w:t>P</w:t>
      </w:r>
      <w:r w:rsidRPr="00044590">
        <w:rPr>
          <w:b/>
          <w:i/>
        </w:rPr>
        <w:t xml:space="preserve">arkview </w:t>
      </w:r>
      <w:r w:rsidR="003741CD">
        <w:rPr>
          <w:b/>
          <w:i/>
        </w:rPr>
        <w:t>M</w:t>
      </w:r>
      <w:r w:rsidR="003741CD" w:rsidRPr="00044590">
        <w:rPr>
          <w:b/>
          <w:i/>
        </w:rPr>
        <w:t>anufactured</w:t>
      </w:r>
      <w:r w:rsidRPr="00044590">
        <w:rPr>
          <w:b/>
          <w:i/>
        </w:rPr>
        <w:t xml:space="preserve"> </w:t>
      </w:r>
      <w:r w:rsidR="003741CD">
        <w:rPr>
          <w:b/>
          <w:i/>
        </w:rPr>
        <w:t>H</w:t>
      </w:r>
      <w:r w:rsidRPr="00044590">
        <w:rPr>
          <w:b/>
          <w:i/>
        </w:rPr>
        <w:t xml:space="preserve">ome </w:t>
      </w:r>
      <w:r w:rsidR="003741CD">
        <w:rPr>
          <w:b/>
          <w:i/>
        </w:rPr>
        <w:t>C</w:t>
      </w:r>
      <w:r w:rsidRPr="00044590">
        <w:rPr>
          <w:b/>
          <w:i/>
        </w:rPr>
        <w:t xml:space="preserve">ommunity.  </w:t>
      </w:r>
    </w:p>
    <w:p w:rsidR="007F11B9" w:rsidRDefault="007F11B9" w:rsidP="007F11B9">
      <w:pPr>
        <w:tabs>
          <w:tab w:val="num" w:pos="1440"/>
        </w:tabs>
        <w:ind w:left="360"/>
        <w:rPr>
          <w:b/>
          <w:caps/>
        </w:rPr>
      </w:pPr>
    </w:p>
    <w:p w:rsidR="007F11B9" w:rsidRDefault="007F11B9" w:rsidP="007F11B9">
      <w:pPr>
        <w:numPr>
          <w:ilvl w:val="0"/>
          <w:numId w:val="1"/>
        </w:numPr>
        <w:tabs>
          <w:tab w:val="num" w:pos="810"/>
          <w:tab w:val="num" w:pos="1080"/>
        </w:tabs>
        <w:ind w:left="810" w:hanging="360"/>
        <w:rPr>
          <w:b/>
          <w:caps/>
        </w:rPr>
      </w:pPr>
      <w:r>
        <w:rPr>
          <w:b/>
          <w:caps/>
        </w:rPr>
        <w:t>reconvene from closed session</w:t>
      </w:r>
    </w:p>
    <w:p w:rsidR="00044590" w:rsidRDefault="00044590" w:rsidP="00044590">
      <w:pPr>
        <w:tabs>
          <w:tab w:val="num" w:pos="1440"/>
        </w:tabs>
        <w:rPr>
          <w:b/>
          <w:caps/>
        </w:rPr>
      </w:pPr>
    </w:p>
    <w:p w:rsidR="00044590" w:rsidRPr="00044590" w:rsidRDefault="00044590" w:rsidP="00044590">
      <w:pPr>
        <w:jc w:val="both"/>
        <w:rPr>
          <w:b/>
          <w:i/>
        </w:rPr>
      </w:pPr>
      <w:r w:rsidRPr="00044590">
        <w:rPr>
          <w:b/>
          <w:i/>
        </w:rPr>
        <w:t>The Council reconvened in open session at 8:49 p.m.</w:t>
      </w:r>
    </w:p>
    <w:p w:rsidR="00545B0B" w:rsidRPr="00545B0B" w:rsidRDefault="00545B0B"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614BEE" w:rsidRDefault="00614BEE" w:rsidP="00614BEE">
      <w:pPr>
        <w:tabs>
          <w:tab w:val="num" w:pos="1440"/>
        </w:tabs>
        <w:rPr>
          <w:caps/>
        </w:rPr>
      </w:pPr>
    </w:p>
    <w:p w:rsidR="00614BEE" w:rsidRPr="009A3DF2" w:rsidRDefault="00614BEE" w:rsidP="00614BEE">
      <w:pPr>
        <w:tabs>
          <w:tab w:val="num" w:pos="1440"/>
        </w:tabs>
        <w:rPr>
          <w:sz w:val="16"/>
          <w:szCs w:val="16"/>
        </w:rPr>
      </w:pPr>
      <w:r w:rsidRPr="00614BEE">
        <w:rPr>
          <w:b/>
          <w:i/>
        </w:rPr>
        <w:t xml:space="preserve"> </w:t>
      </w:r>
      <w:r w:rsidRPr="009A3DF2">
        <w:rPr>
          <w:b/>
          <w:i/>
        </w:rPr>
        <w:t xml:space="preserve">A motion was made by Councilmember </w:t>
      </w:r>
      <w:r>
        <w:rPr>
          <w:b/>
          <w:i/>
        </w:rPr>
        <w:t>Murphy</w:t>
      </w:r>
      <w:r w:rsidRPr="009A3DF2">
        <w:rPr>
          <w:b/>
          <w:i/>
        </w:rPr>
        <w:t xml:space="preserve"> to adjourn the meeting at </w:t>
      </w:r>
      <w:r>
        <w:rPr>
          <w:b/>
          <w:i/>
        </w:rPr>
        <w:t>8:50</w:t>
      </w:r>
      <w:r w:rsidRPr="009A3DF2">
        <w:rPr>
          <w:b/>
          <w:i/>
        </w:rPr>
        <w:t xml:space="preserve"> p.m.  The motion was seconded by Councilmember </w:t>
      </w:r>
      <w:r>
        <w:rPr>
          <w:b/>
          <w:i/>
        </w:rPr>
        <w:t>Hughes</w:t>
      </w:r>
      <w:r w:rsidRPr="009A3DF2">
        <w:rPr>
          <w:b/>
          <w:i/>
        </w:rPr>
        <w:t xml:space="preserve">.  Motion carried </w:t>
      </w:r>
      <w:r>
        <w:rPr>
          <w:b/>
          <w:i/>
        </w:rPr>
        <w:t>4</w:t>
      </w:r>
      <w:r w:rsidRPr="009A3DF2">
        <w:rPr>
          <w:b/>
          <w:i/>
        </w:rPr>
        <w:t>-0.</w:t>
      </w:r>
    </w:p>
    <w:p w:rsidR="00614BEE" w:rsidRPr="00A54998" w:rsidRDefault="00614BEE" w:rsidP="00614BEE">
      <w:pPr>
        <w:jc w:val="both"/>
        <w:rPr>
          <w:sz w:val="16"/>
          <w:szCs w:val="16"/>
        </w:rPr>
      </w:pPr>
    </w:p>
    <w:p w:rsidR="00A77B2A" w:rsidRDefault="00A77B2A" w:rsidP="00A77B2A">
      <w:pPr>
        <w:ind w:right="-450"/>
        <w:jc w:val="both"/>
        <w:rPr>
          <w:b/>
          <w:i/>
          <w:color w:val="FF0000"/>
          <w:sz w:val="28"/>
          <w:szCs w:val="28"/>
        </w:rPr>
      </w:pPr>
      <w:r>
        <w:rPr>
          <w:b/>
          <w:i/>
          <w:sz w:val="28"/>
          <w:szCs w:val="28"/>
        </w:rPr>
        <w:t>I hereby certify that the July 6, 2017,  Regular City Council Minutes as presented, were approved by the Lexington City Council on July 20, 2017.</w:t>
      </w:r>
    </w:p>
    <w:p w:rsidR="00A77B2A" w:rsidRDefault="00A77B2A" w:rsidP="00A77B2A">
      <w:pPr>
        <w:tabs>
          <w:tab w:val="left" w:pos="3170"/>
        </w:tabs>
        <w:jc w:val="both"/>
        <w:rPr>
          <w:b/>
          <w:i/>
          <w:sz w:val="28"/>
          <w:szCs w:val="28"/>
        </w:rPr>
      </w:pPr>
      <w:r>
        <w:rPr>
          <w:b/>
          <w:i/>
          <w:sz w:val="28"/>
          <w:szCs w:val="28"/>
        </w:rPr>
        <w:tab/>
      </w:r>
    </w:p>
    <w:p w:rsidR="00A77B2A" w:rsidRDefault="00A77B2A" w:rsidP="00A77B2A">
      <w:pPr>
        <w:jc w:val="both"/>
        <w:rPr>
          <w:b/>
          <w:i/>
          <w:sz w:val="28"/>
          <w:szCs w:val="28"/>
        </w:rPr>
      </w:pPr>
    </w:p>
    <w:p w:rsidR="00A77B2A" w:rsidRDefault="00A77B2A" w:rsidP="00A77B2A">
      <w:pPr>
        <w:jc w:val="both"/>
        <w:rPr>
          <w:b/>
          <w:i/>
          <w:sz w:val="28"/>
          <w:szCs w:val="28"/>
        </w:rPr>
      </w:pPr>
      <w:r>
        <w:rPr>
          <w:b/>
          <w:i/>
          <w:sz w:val="28"/>
          <w:szCs w:val="28"/>
        </w:rPr>
        <w:t xml:space="preserve">Bill Petracek  </w:t>
      </w:r>
    </w:p>
    <w:p w:rsidR="00A77B2A" w:rsidRDefault="00A77B2A" w:rsidP="00A77B2A">
      <w:pPr>
        <w:jc w:val="both"/>
        <w:rPr>
          <w:color w:val="FF0000"/>
          <w:sz w:val="36"/>
          <w:szCs w:val="36"/>
        </w:rPr>
      </w:pPr>
      <w:r>
        <w:rPr>
          <w:b/>
          <w:i/>
          <w:sz w:val="28"/>
          <w:szCs w:val="28"/>
        </w:rPr>
        <w:t>City Administrator</w:t>
      </w:r>
    </w:p>
    <w:p w:rsidR="00A77B2A" w:rsidRDefault="00A77B2A" w:rsidP="00A77B2A">
      <w:pPr>
        <w:pStyle w:val="ListParagraph"/>
        <w:ind w:left="0"/>
        <w:rPr>
          <w:caps/>
        </w:rPr>
      </w:pPr>
    </w:p>
    <w:p w:rsidR="00A77B2A" w:rsidRDefault="00A77B2A" w:rsidP="00A77B2A">
      <w:pPr>
        <w:jc w:val="both"/>
        <w:rPr>
          <w:sz w:val="16"/>
          <w:szCs w:val="16"/>
        </w:rPr>
      </w:pPr>
      <w:r>
        <w:rPr>
          <w:sz w:val="16"/>
          <w:szCs w:val="16"/>
        </w:rPr>
        <w:t>/</w:t>
      </w:r>
      <w:proofErr w:type="spellStart"/>
      <w:r>
        <w:rPr>
          <w:sz w:val="16"/>
          <w:szCs w:val="16"/>
        </w:rPr>
        <w:t>bp</w:t>
      </w:r>
      <w:proofErr w:type="spellEnd"/>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EB8" w:rsidRDefault="003D1EB8">
      <w:r>
        <w:separator/>
      </w:r>
    </w:p>
  </w:endnote>
  <w:endnote w:type="continuationSeparator" w:id="0">
    <w:p w:rsidR="003D1EB8" w:rsidRDefault="003D1E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B8" w:rsidRDefault="004E08BB">
    <w:pPr>
      <w:pStyle w:val="Footer"/>
      <w:framePr w:wrap="around" w:vAnchor="text" w:hAnchor="margin" w:xAlign="right" w:y="1"/>
      <w:rPr>
        <w:rStyle w:val="PageNumber"/>
      </w:rPr>
    </w:pPr>
    <w:r>
      <w:rPr>
        <w:rStyle w:val="PageNumber"/>
      </w:rPr>
      <w:fldChar w:fldCharType="begin"/>
    </w:r>
    <w:r w:rsidR="003D1EB8">
      <w:rPr>
        <w:rStyle w:val="PageNumber"/>
      </w:rPr>
      <w:instrText xml:space="preserve">PAGE  </w:instrText>
    </w:r>
    <w:r>
      <w:rPr>
        <w:rStyle w:val="PageNumber"/>
      </w:rPr>
      <w:fldChar w:fldCharType="end"/>
    </w:r>
  </w:p>
  <w:p w:rsidR="003D1EB8" w:rsidRDefault="003D1E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B8" w:rsidRDefault="003D1EB8">
    <w:pPr>
      <w:pStyle w:val="Footer"/>
      <w:framePr w:wrap="around" w:vAnchor="text" w:hAnchor="margin" w:xAlign="right" w:y="1"/>
      <w:rPr>
        <w:rStyle w:val="PageNumber"/>
      </w:rPr>
    </w:pPr>
  </w:p>
  <w:p w:rsidR="003D1EB8" w:rsidRDefault="003D1E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EB8" w:rsidRDefault="003D1EB8">
      <w:r>
        <w:separator/>
      </w:r>
    </w:p>
  </w:footnote>
  <w:footnote w:type="continuationSeparator" w:id="0">
    <w:p w:rsidR="003D1EB8" w:rsidRDefault="003D1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5C768A4"/>
    <w:multiLevelType w:val="hybridMultilevel"/>
    <w:tmpl w:val="490A5A00"/>
    <w:lvl w:ilvl="0" w:tplc="17EE7D0C">
      <w:start w:val="1"/>
      <w:numFmt w:val="bullet"/>
      <w:lvlText w:val=""/>
      <w:lvlJc w:val="left"/>
      <w:pPr>
        <w:ind w:left="2510" w:hanging="360"/>
      </w:pPr>
      <w:rPr>
        <w:rFonts w:ascii="Symbol" w:hAnsi="Symbol" w:hint="default"/>
        <w:color w:val="auto"/>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3"/>
  </w:num>
  <w:num w:numId="11">
    <w:abstractNumId w:val="6"/>
  </w:num>
  <w:num w:numId="12">
    <w:abstractNumId w:val="4"/>
  </w:num>
  <w:num w:numId="13">
    <w:abstractNumId w:val="0"/>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3B0A"/>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49BE"/>
    <w:rsid w:val="00035A0B"/>
    <w:rsid w:val="000374E5"/>
    <w:rsid w:val="00037A1E"/>
    <w:rsid w:val="00040EA6"/>
    <w:rsid w:val="00041850"/>
    <w:rsid w:val="000422C4"/>
    <w:rsid w:val="000432E0"/>
    <w:rsid w:val="000434D3"/>
    <w:rsid w:val="0004356F"/>
    <w:rsid w:val="00044590"/>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316"/>
    <w:rsid w:val="00073D6D"/>
    <w:rsid w:val="00074C72"/>
    <w:rsid w:val="00080868"/>
    <w:rsid w:val="00081FB5"/>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4015"/>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424B"/>
    <w:rsid w:val="001F6397"/>
    <w:rsid w:val="00200BBA"/>
    <w:rsid w:val="002013B6"/>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2B42"/>
    <w:rsid w:val="002B30CD"/>
    <w:rsid w:val="002B45F4"/>
    <w:rsid w:val="002B5D41"/>
    <w:rsid w:val="002B65B9"/>
    <w:rsid w:val="002C0619"/>
    <w:rsid w:val="002C2102"/>
    <w:rsid w:val="002C279D"/>
    <w:rsid w:val="002C2DC6"/>
    <w:rsid w:val="002C435B"/>
    <w:rsid w:val="002D4D80"/>
    <w:rsid w:val="002D4F17"/>
    <w:rsid w:val="002D53E6"/>
    <w:rsid w:val="002D56B8"/>
    <w:rsid w:val="002D5BD2"/>
    <w:rsid w:val="002D7C2B"/>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44C1B"/>
    <w:rsid w:val="00350AF5"/>
    <w:rsid w:val="003554AA"/>
    <w:rsid w:val="003567D7"/>
    <w:rsid w:val="00363AAA"/>
    <w:rsid w:val="003701B1"/>
    <w:rsid w:val="003701B3"/>
    <w:rsid w:val="00371425"/>
    <w:rsid w:val="003723EA"/>
    <w:rsid w:val="003741CD"/>
    <w:rsid w:val="00375496"/>
    <w:rsid w:val="0037621F"/>
    <w:rsid w:val="00380A3C"/>
    <w:rsid w:val="0038114A"/>
    <w:rsid w:val="00382B6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10F"/>
    <w:rsid w:val="003B7E5B"/>
    <w:rsid w:val="003C01F6"/>
    <w:rsid w:val="003C04CD"/>
    <w:rsid w:val="003C6341"/>
    <w:rsid w:val="003C66AB"/>
    <w:rsid w:val="003C71B6"/>
    <w:rsid w:val="003C7D9F"/>
    <w:rsid w:val="003D15E4"/>
    <w:rsid w:val="003D1EB8"/>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1484"/>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C0091"/>
    <w:rsid w:val="004C5D32"/>
    <w:rsid w:val="004C6154"/>
    <w:rsid w:val="004C65FD"/>
    <w:rsid w:val="004D25DF"/>
    <w:rsid w:val="004D6FBE"/>
    <w:rsid w:val="004E08BB"/>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B766D"/>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4BEE"/>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2075"/>
    <w:rsid w:val="006A3303"/>
    <w:rsid w:val="006A3D65"/>
    <w:rsid w:val="006A73AE"/>
    <w:rsid w:val="006B1B67"/>
    <w:rsid w:val="006B37FB"/>
    <w:rsid w:val="006B69EE"/>
    <w:rsid w:val="006B6D8B"/>
    <w:rsid w:val="006B739E"/>
    <w:rsid w:val="006B7AB5"/>
    <w:rsid w:val="006C04DC"/>
    <w:rsid w:val="006C0BFE"/>
    <w:rsid w:val="006C3F86"/>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681"/>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37CEE"/>
    <w:rsid w:val="00741670"/>
    <w:rsid w:val="00742B66"/>
    <w:rsid w:val="007432CD"/>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1B9"/>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3286"/>
    <w:rsid w:val="008444FE"/>
    <w:rsid w:val="00844CA5"/>
    <w:rsid w:val="008473F2"/>
    <w:rsid w:val="00852645"/>
    <w:rsid w:val="0085265D"/>
    <w:rsid w:val="0085311E"/>
    <w:rsid w:val="008539BA"/>
    <w:rsid w:val="00855601"/>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162A"/>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1864"/>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647C"/>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1DCE"/>
    <w:rsid w:val="00A43C65"/>
    <w:rsid w:val="00A510B2"/>
    <w:rsid w:val="00A52A49"/>
    <w:rsid w:val="00A52A5E"/>
    <w:rsid w:val="00A53851"/>
    <w:rsid w:val="00A5411B"/>
    <w:rsid w:val="00A54998"/>
    <w:rsid w:val="00A55969"/>
    <w:rsid w:val="00A56305"/>
    <w:rsid w:val="00A56E4C"/>
    <w:rsid w:val="00A63562"/>
    <w:rsid w:val="00A642C0"/>
    <w:rsid w:val="00A6496D"/>
    <w:rsid w:val="00A65E81"/>
    <w:rsid w:val="00A7137F"/>
    <w:rsid w:val="00A72339"/>
    <w:rsid w:val="00A7564F"/>
    <w:rsid w:val="00A76513"/>
    <w:rsid w:val="00A77B2A"/>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5906"/>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477"/>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522C"/>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21F3"/>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446"/>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2B54"/>
    <w:rsid w:val="00E2532F"/>
    <w:rsid w:val="00E2548A"/>
    <w:rsid w:val="00E25782"/>
    <w:rsid w:val="00E30070"/>
    <w:rsid w:val="00E307A1"/>
    <w:rsid w:val="00E30CEC"/>
    <w:rsid w:val="00E31064"/>
    <w:rsid w:val="00E325B1"/>
    <w:rsid w:val="00E32B65"/>
    <w:rsid w:val="00E333EC"/>
    <w:rsid w:val="00E33657"/>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ADD"/>
    <w:rsid w:val="00FA5F8E"/>
    <w:rsid w:val="00FA750C"/>
    <w:rsid w:val="00FB2E1E"/>
    <w:rsid w:val="00FB5AC7"/>
    <w:rsid w:val="00FC1C6D"/>
    <w:rsid w:val="00FC2338"/>
    <w:rsid w:val="00FC4AF1"/>
    <w:rsid w:val="00FC7F12"/>
    <w:rsid w:val="00FD339A"/>
    <w:rsid w:val="00FD5919"/>
    <w:rsid w:val="00FD5BB5"/>
    <w:rsid w:val="00FD62D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0F6D-8FD2-4248-BAED-D4F567AD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1092</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15</cp:revision>
  <cp:lastPrinted>2017-06-29T20:01:00Z</cp:lastPrinted>
  <dcterms:created xsi:type="dcterms:W3CDTF">2017-07-07T15:10:00Z</dcterms:created>
  <dcterms:modified xsi:type="dcterms:W3CDTF">2017-08-08T14:37:00Z</dcterms:modified>
</cp:coreProperties>
</file>