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4E1FB0" w:rsidP="00F70C45">
      <w:pPr>
        <w:tabs>
          <w:tab w:val="left" w:pos="2070"/>
        </w:tabs>
        <w:jc w:val="center"/>
        <w:outlineLvl w:val="0"/>
        <w:rPr>
          <w:rFonts w:ascii="Calisto MT" w:hAnsi="Calisto MT"/>
          <w:b/>
          <w:sz w:val="32"/>
          <w:szCs w:val="32"/>
        </w:rPr>
      </w:pPr>
      <w:r>
        <w:rPr>
          <w:rFonts w:ascii="Calisto MT" w:hAnsi="Calisto MT"/>
          <w:b/>
          <w:sz w:val="32"/>
          <w:szCs w:val="32"/>
        </w:rPr>
        <w:t xml:space="preserve">NOVEMBER 17, 2016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r>
        <w:t>DeVries</w:t>
      </w:r>
      <w:r w:rsidRPr="00A54998">
        <w:t xml:space="preserve">,    </w:t>
      </w:r>
      <w:r w:rsidR="0091080A">
        <w:t xml:space="preserve">Harris,     </w:t>
      </w:r>
      <w:r>
        <w:t>Hughes</w:t>
      </w:r>
      <w:r w:rsidR="0091080A">
        <w:t xml:space="preserve">  and</w:t>
      </w:r>
      <w:r>
        <w:t xml:space="preserve">  Payment</w:t>
      </w:r>
    </w:p>
    <w:p w:rsidR="009C5222" w:rsidRDefault="009C5222" w:rsidP="009C5222">
      <w:pPr>
        <w:tabs>
          <w:tab w:val="left" w:pos="1440"/>
        </w:tabs>
        <w:ind w:right="-1170"/>
      </w:pPr>
    </w:p>
    <w:p w:rsidR="009C5222" w:rsidRPr="001924D9" w:rsidRDefault="009C5222" w:rsidP="009C5222">
      <w:pPr>
        <w:rPr>
          <w:b/>
          <w:i/>
        </w:rPr>
      </w:pPr>
      <w:r w:rsidRPr="00525773">
        <w:rPr>
          <w:b/>
          <w:i/>
        </w:rPr>
        <w:t xml:space="preserve">Mayor Kurth called to order the Regular City Council meeting for </w:t>
      </w:r>
      <w:r>
        <w:rPr>
          <w:b/>
          <w:i/>
        </w:rPr>
        <w:t>November 17, 2016</w:t>
      </w:r>
      <w:r w:rsidRPr="00525773">
        <w:rPr>
          <w:b/>
          <w:i/>
        </w:rPr>
        <w:t xml:space="preserve"> at 7:</w:t>
      </w:r>
      <w:r>
        <w:rPr>
          <w:b/>
          <w:i/>
        </w:rPr>
        <w:t>00</w:t>
      </w:r>
      <w:r w:rsidRPr="00525773">
        <w:rPr>
          <w:b/>
          <w:i/>
        </w:rPr>
        <w:t xml:space="preserve"> p.m.  Councilmember’s present: Devries, </w:t>
      </w:r>
      <w:r>
        <w:rPr>
          <w:b/>
          <w:i/>
        </w:rPr>
        <w:t xml:space="preserve">Harris, and Payment.  </w:t>
      </w:r>
      <w:r w:rsidR="001924D9">
        <w:rPr>
          <w:b/>
          <w:i/>
        </w:rPr>
        <w:t xml:space="preserve">Excused Absence:  Hughes   </w:t>
      </w:r>
      <w:r>
        <w:rPr>
          <w:b/>
          <w:i/>
        </w:rPr>
        <w:t>A</w:t>
      </w:r>
      <w:r w:rsidRPr="00525773">
        <w:rPr>
          <w:b/>
          <w:i/>
        </w:rPr>
        <w:t xml:space="preserve">lso Present: Bill Petracek, City Administrator; Kurt Glaser, City Attorney; </w:t>
      </w:r>
      <w:r>
        <w:rPr>
          <w:b/>
          <w:i/>
        </w:rPr>
        <w:t>Chris Galiov, Finance Director; Gary Grote; Quad Press Reporter.</w:t>
      </w:r>
    </w:p>
    <w:p w:rsidR="0064127E" w:rsidRPr="004266CA" w:rsidRDefault="0064127E" w:rsidP="0064127E">
      <w:pPr>
        <w:ind w:left="810"/>
        <w:rPr>
          <w:b/>
        </w:rPr>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9C5222" w:rsidRDefault="009C5222" w:rsidP="009C5222">
      <w:pPr>
        <w:tabs>
          <w:tab w:val="num" w:pos="1440"/>
        </w:tabs>
        <w:rPr>
          <w:b/>
          <w:caps/>
        </w:rPr>
      </w:pPr>
    </w:p>
    <w:p w:rsidR="009C5222" w:rsidRPr="009C5222" w:rsidRDefault="009C5222" w:rsidP="009C5222">
      <w:pPr>
        <w:rPr>
          <w:b/>
          <w:i/>
        </w:rPr>
      </w:pPr>
      <w:r w:rsidRPr="009C5222">
        <w:rPr>
          <w:b/>
          <w:i/>
        </w:rPr>
        <w:t>No citizens were present to address the council</w:t>
      </w:r>
    </w:p>
    <w:p w:rsidR="0064127E" w:rsidRPr="00A54998" w:rsidRDefault="0064127E"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9C5222" w:rsidRDefault="009C5222" w:rsidP="009C5222">
      <w:pPr>
        <w:tabs>
          <w:tab w:val="num" w:pos="1440"/>
        </w:tabs>
        <w:rPr>
          <w:b/>
          <w:i/>
        </w:rPr>
      </w:pPr>
    </w:p>
    <w:p w:rsidR="009C5222" w:rsidRDefault="009C5222" w:rsidP="009C5222">
      <w:pPr>
        <w:tabs>
          <w:tab w:val="num" w:pos="1440"/>
        </w:tabs>
        <w:rPr>
          <w:b/>
        </w:rPr>
      </w:pPr>
      <w:r w:rsidRPr="009328B9">
        <w:rPr>
          <w:b/>
          <w:i/>
        </w:rPr>
        <w:t xml:space="preserve">A motion was made by Councilmember </w:t>
      </w:r>
      <w:r>
        <w:rPr>
          <w:b/>
          <w:i/>
        </w:rPr>
        <w:t>Devries</w:t>
      </w:r>
      <w:r w:rsidRPr="009328B9">
        <w:rPr>
          <w:b/>
          <w:i/>
        </w:rPr>
        <w:t xml:space="preserve"> to approve the agenda as typewritten.  The motion was seconded by Councilmember </w:t>
      </w:r>
      <w:r>
        <w:rPr>
          <w:b/>
          <w:i/>
        </w:rPr>
        <w:t>Harris</w:t>
      </w:r>
      <w:r w:rsidRPr="009328B9">
        <w:rPr>
          <w:b/>
          <w:i/>
        </w:rPr>
        <w:t xml:space="preserve">.  Motion carried </w:t>
      </w:r>
      <w:r w:rsidR="001924D9">
        <w:rPr>
          <w:b/>
          <w:i/>
        </w:rPr>
        <w:t>4</w:t>
      </w:r>
      <w:r w:rsidRPr="009328B9">
        <w:rPr>
          <w:b/>
          <w:i/>
        </w:rPr>
        <w:t xml:space="preserve">-0.  </w:t>
      </w:r>
    </w:p>
    <w:p w:rsidR="0064127E" w:rsidRPr="00A54998" w:rsidRDefault="0064127E" w:rsidP="0064127E">
      <w:pPr>
        <w:rPr>
          <w:b/>
        </w:rPr>
      </w:pP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C1340F" w:rsidRDefault="00AC59CB" w:rsidP="0064127E">
      <w:pPr>
        <w:numPr>
          <w:ilvl w:val="1"/>
          <w:numId w:val="1"/>
        </w:numPr>
        <w:tabs>
          <w:tab w:val="left" w:pos="1620"/>
          <w:tab w:val="left" w:pos="8640"/>
        </w:tabs>
        <w:spacing w:line="360" w:lineRule="auto"/>
        <w:ind w:right="-1170" w:hanging="720"/>
        <w:rPr>
          <w:color w:val="FF0000"/>
        </w:rPr>
      </w:pPr>
      <w:r>
        <w:t>Centennial Lakes Police Department media report 10-27 through 11-2-16</w:t>
      </w:r>
      <w:r w:rsidR="0064127E">
        <w:tab/>
      </w:r>
    </w:p>
    <w:p w:rsidR="009C5222" w:rsidRPr="00D11CE2" w:rsidRDefault="00AC59CB" w:rsidP="009C5222">
      <w:pPr>
        <w:numPr>
          <w:ilvl w:val="1"/>
          <w:numId w:val="1"/>
        </w:numPr>
        <w:tabs>
          <w:tab w:val="left" w:pos="1620"/>
          <w:tab w:val="left" w:pos="8640"/>
        </w:tabs>
        <w:spacing w:line="360" w:lineRule="auto"/>
        <w:ind w:right="-1170" w:hanging="720"/>
        <w:rPr>
          <w:b/>
          <w:i/>
        </w:rPr>
      </w:pPr>
      <w:r>
        <w:t>North Metro TV – October 2016 Update</w:t>
      </w:r>
    </w:p>
    <w:p w:rsidR="009C5222" w:rsidRPr="009C5222" w:rsidRDefault="009C5222" w:rsidP="009C5222">
      <w:pPr>
        <w:rPr>
          <w:b/>
          <w:i/>
        </w:rPr>
      </w:pPr>
      <w:r w:rsidRPr="009C5222">
        <w:rPr>
          <w:b/>
          <w:i/>
        </w:rPr>
        <w:t>No discussion on Letters and Communications.</w:t>
      </w:r>
      <w:r w:rsidRPr="009C5222">
        <w:rPr>
          <w:b/>
          <w:i/>
        </w:rPr>
        <w:tab/>
        <w:t xml:space="preserve">       </w:t>
      </w:r>
    </w:p>
    <w:p w:rsidR="0064127E" w:rsidRDefault="0064127E" w:rsidP="00D11CE2">
      <w:pPr>
        <w:tabs>
          <w:tab w:val="left" w:pos="1620"/>
          <w:tab w:val="left" w:pos="8640"/>
        </w:tabs>
        <w:spacing w:line="360" w:lineRule="auto"/>
        <w:ind w:right="-1170"/>
      </w:pPr>
      <w:r>
        <w:tab/>
      </w: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443C8D" w:rsidRDefault="0064127E" w:rsidP="0064127E">
      <w:pPr>
        <w:tabs>
          <w:tab w:val="left" w:pos="1620"/>
          <w:tab w:val="left" w:pos="8640"/>
        </w:tabs>
        <w:spacing w:line="360" w:lineRule="auto"/>
        <w:ind w:left="1260" w:right="-1170"/>
        <w:rPr>
          <w:b/>
          <w:color w:val="FF0000"/>
        </w:rPr>
      </w:pPr>
      <w:r>
        <w:tab/>
      </w:r>
      <w:r w:rsidRPr="00A54998">
        <w:t>Council Meeting –</w:t>
      </w:r>
      <w:r>
        <w:t xml:space="preserve"> </w:t>
      </w:r>
      <w:r w:rsidR="00AC59CB">
        <w:t>November 3, 2016</w:t>
      </w:r>
      <w:r>
        <w:t xml:space="preserve"> </w:t>
      </w:r>
      <w:r>
        <w:tab/>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p>
    <w:p w:rsidR="0064127E" w:rsidRDefault="0064127E" w:rsidP="0064127E">
      <w:pPr>
        <w:tabs>
          <w:tab w:val="left" w:pos="1620"/>
          <w:tab w:val="left" w:pos="8640"/>
        </w:tabs>
        <w:ind w:left="1260" w:right="-1170"/>
      </w:pPr>
      <w:r>
        <w:t xml:space="preserve">Check #’s </w:t>
      </w:r>
      <w:r w:rsidR="00764DC1">
        <w:t>420001</w:t>
      </w:r>
      <w:r>
        <w:t xml:space="preserve"> through </w:t>
      </w:r>
      <w:r w:rsidR="00764DC1">
        <w:t>420050</w:t>
      </w:r>
    </w:p>
    <w:p w:rsidR="00764DC1" w:rsidRDefault="0064127E" w:rsidP="0064127E">
      <w:pPr>
        <w:tabs>
          <w:tab w:val="left" w:pos="1620"/>
          <w:tab w:val="left" w:pos="8640"/>
        </w:tabs>
        <w:ind w:left="1260" w:right="-1170"/>
      </w:pPr>
      <w:r>
        <w:t xml:space="preserve">Check #’s </w:t>
      </w:r>
      <w:r w:rsidR="00764DC1">
        <w:t>41352</w:t>
      </w:r>
      <w:r>
        <w:t xml:space="preserve"> through </w:t>
      </w:r>
      <w:r w:rsidR="00460BCA">
        <w:t>41003</w:t>
      </w:r>
    </w:p>
    <w:p w:rsidR="0064127E" w:rsidRDefault="00764DC1" w:rsidP="0064127E">
      <w:pPr>
        <w:tabs>
          <w:tab w:val="left" w:pos="1620"/>
          <w:tab w:val="left" w:pos="8640"/>
        </w:tabs>
        <w:ind w:left="1260" w:right="-1170"/>
      </w:pPr>
      <w:r>
        <w:t xml:space="preserve">Check #’s </w:t>
      </w:r>
      <w:r w:rsidR="00460BCA">
        <w:t>11143</w:t>
      </w:r>
      <w:r>
        <w:t xml:space="preserve"> through </w:t>
      </w:r>
      <w:r w:rsidR="00460BCA">
        <w:t>11154</w:t>
      </w:r>
      <w:r w:rsidR="0064127E">
        <w:tab/>
      </w:r>
    </w:p>
    <w:p w:rsidR="0015333E" w:rsidRPr="00A54998" w:rsidRDefault="0064127E" w:rsidP="00460BCA">
      <w:pPr>
        <w:tabs>
          <w:tab w:val="left" w:pos="1620"/>
          <w:tab w:val="left" w:pos="8640"/>
        </w:tabs>
        <w:spacing w:line="360" w:lineRule="auto"/>
        <w:ind w:left="1260" w:right="-1170"/>
      </w:pPr>
      <w:r>
        <w:tab/>
      </w:r>
      <w:r w:rsidR="0015333E">
        <w:t>Financial Reports</w:t>
      </w:r>
    </w:p>
    <w:p w:rsidR="00A82AB0" w:rsidRPr="0015333E" w:rsidRDefault="0015333E" w:rsidP="0015333E">
      <w:pPr>
        <w:pStyle w:val="ListParagraph"/>
        <w:numPr>
          <w:ilvl w:val="0"/>
          <w:numId w:val="10"/>
        </w:numPr>
        <w:tabs>
          <w:tab w:val="left" w:pos="1440"/>
          <w:tab w:val="left" w:pos="8640"/>
        </w:tabs>
        <w:ind w:right="-1170"/>
        <w:rPr>
          <w:caps/>
        </w:rPr>
      </w:pPr>
      <w:r>
        <w:t>Cash Balances</w:t>
      </w:r>
      <w:r>
        <w:tab/>
      </w:r>
      <w:r>
        <w:rPr>
          <w:b/>
          <w:color w:val="FF0000"/>
        </w:rPr>
        <w:t xml:space="preserve">       </w:t>
      </w:r>
    </w:p>
    <w:p w:rsidR="0015333E" w:rsidRPr="0015333E" w:rsidRDefault="0015333E" w:rsidP="0015333E">
      <w:pPr>
        <w:pStyle w:val="ListParagraph"/>
        <w:numPr>
          <w:ilvl w:val="0"/>
          <w:numId w:val="10"/>
        </w:numPr>
        <w:tabs>
          <w:tab w:val="left" w:pos="1440"/>
          <w:tab w:val="left" w:pos="8640"/>
        </w:tabs>
        <w:ind w:right="-1170"/>
        <w:rPr>
          <w:caps/>
        </w:rPr>
      </w:pPr>
      <w:r>
        <w:t>Fund Summary – Budget to Actual</w:t>
      </w:r>
      <w:r>
        <w:tab/>
      </w:r>
      <w:r>
        <w:rPr>
          <w:b/>
          <w:color w:val="FF0000"/>
        </w:rPr>
        <w:t xml:space="preserve">         </w:t>
      </w:r>
    </w:p>
    <w:p w:rsidR="0064127E" w:rsidRDefault="0064127E" w:rsidP="00F172AE">
      <w:pPr>
        <w:jc w:val="both"/>
        <w:rPr>
          <w:b/>
          <w:szCs w:val="24"/>
        </w:rPr>
      </w:pPr>
    </w:p>
    <w:p w:rsidR="009C5222" w:rsidRDefault="009C5222" w:rsidP="009C5222">
      <w:pPr>
        <w:tabs>
          <w:tab w:val="left" w:pos="1620"/>
          <w:tab w:val="left" w:pos="8640"/>
        </w:tabs>
        <w:ind w:right="-1166"/>
        <w:rPr>
          <w:caps/>
        </w:rPr>
      </w:pPr>
      <w:r w:rsidRPr="004C0162">
        <w:rPr>
          <w:b/>
          <w:i/>
        </w:rPr>
        <w:t xml:space="preserve">A motion was made by Councilmember </w:t>
      </w:r>
      <w:r>
        <w:rPr>
          <w:b/>
          <w:i/>
        </w:rPr>
        <w:t xml:space="preserve">Payment </w:t>
      </w:r>
      <w:r w:rsidRPr="004C0162">
        <w:rPr>
          <w:b/>
          <w:i/>
        </w:rPr>
        <w:t xml:space="preserve">to approve the consent agenda items.  The motion was seconded by Councilmember </w:t>
      </w:r>
      <w:r>
        <w:rPr>
          <w:b/>
          <w:i/>
        </w:rPr>
        <w:t>Harris</w:t>
      </w:r>
      <w:r w:rsidRPr="004C0162">
        <w:rPr>
          <w:b/>
          <w:i/>
        </w:rPr>
        <w:t xml:space="preserve">.  Motion carried </w:t>
      </w:r>
      <w:r w:rsidR="001924D9">
        <w:rPr>
          <w:b/>
          <w:i/>
        </w:rPr>
        <w:t>4</w:t>
      </w:r>
      <w:r w:rsidRPr="004C0162">
        <w:rPr>
          <w:b/>
          <w:i/>
        </w:rPr>
        <w:t>-0.</w:t>
      </w:r>
    </w:p>
    <w:p w:rsidR="009C5222" w:rsidRDefault="009C5222" w:rsidP="00F172AE">
      <w:pPr>
        <w:jc w:val="both"/>
        <w:rPr>
          <w:b/>
          <w:szCs w:val="24"/>
        </w:rPr>
      </w:pPr>
    </w:p>
    <w:p w:rsidR="0064127E" w:rsidRDefault="0064127E" w:rsidP="0064127E">
      <w:pPr>
        <w:tabs>
          <w:tab w:val="left" w:pos="1440"/>
          <w:tab w:val="left" w:pos="8640"/>
        </w:tabs>
        <w:ind w:right="-1170"/>
        <w:rPr>
          <w:caps/>
        </w:rPr>
      </w:pP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F45095" w:rsidRPr="00F45095" w:rsidRDefault="00AC59CB" w:rsidP="0064127E">
      <w:pPr>
        <w:numPr>
          <w:ilvl w:val="1"/>
          <w:numId w:val="12"/>
        </w:numPr>
        <w:tabs>
          <w:tab w:val="left" w:pos="8640"/>
        </w:tabs>
        <w:spacing w:line="360" w:lineRule="auto"/>
        <w:ind w:right="-1170" w:hanging="720"/>
        <w:rPr>
          <w:color w:val="FF0000"/>
        </w:rPr>
      </w:pPr>
      <w:r>
        <w:t xml:space="preserve">Recommendation to approve </w:t>
      </w:r>
      <w:r w:rsidR="00365EAF">
        <w:t xml:space="preserve">Memorial Park Field Use request for the              </w:t>
      </w:r>
      <w:r>
        <w:t xml:space="preserve">Minnesota High School League </w:t>
      </w:r>
      <w:r w:rsidR="00365EAF">
        <w:t>Section 4AAA Softball Tournament on                     May 23</w:t>
      </w:r>
      <w:r w:rsidR="00365EAF" w:rsidRPr="00365EAF">
        <w:rPr>
          <w:vertAlign w:val="superscript"/>
        </w:rPr>
        <w:t>rd</w:t>
      </w:r>
      <w:r w:rsidR="00365EAF">
        <w:t xml:space="preserve"> through June 2</w:t>
      </w:r>
      <w:r w:rsidR="00365EAF" w:rsidRPr="00365EAF">
        <w:rPr>
          <w:vertAlign w:val="superscript"/>
        </w:rPr>
        <w:t>nd</w:t>
      </w:r>
      <w:r w:rsidR="00365EAF">
        <w:t>, 2017</w:t>
      </w:r>
      <w:r w:rsidR="00E85233">
        <w:t xml:space="preserve"> for a fee of $750.00</w:t>
      </w:r>
    </w:p>
    <w:p w:rsidR="00F45095" w:rsidRDefault="00F45095" w:rsidP="00F45095">
      <w:pPr>
        <w:tabs>
          <w:tab w:val="left" w:pos="1620"/>
          <w:tab w:val="left" w:pos="8640"/>
        </w:tabs>
        <w:ind w:right="-1166"/>
        <w:rPr>
          <w:b/>
          <w:i/>
        </w:rPr>
      </w:pPr>
      <w:r w:rsidRPr="00F45095">
        <w:rPr>
          <w:b/>
          <w:i/>
        </w:rPr>
        <w:t xml:space="preserve">A motion was made by Councilmember Devries to approve the Memorial Park Field Use request for the Minnesota High School League Section 4AAA Softball Tournament on May 23rd through June 2nd, 2017 for a fee of $750.00.  The motion was seconded by Councilmember Harris.  Motion carried </w:t>
      </w:r>
      <w:r w:rsidR="001924D9">
        <w:rPr>
          <w:b/>
          <w:i/>
        </w:rPr>
        <w:t>4</w:t>
      </w:r>
      <w:r w:rsidRPr="00F45095">
        <w:rPr>
          <w:b/>
          <w:i/>
        </w:rPr>
        <w:t>-0.</w:t>
      </w:r>
      <w:r w:rsidR="00365EAF" w:rsidRPr="00F45095">
        <w:rPr>
          <w:b/>
          <w:i/>
        </w:rPr>
        <w:tab/>
      </w:r>
    </w:p>
    <w:p w:rsidR="00AC59CB" w:rsidRPr="00F45095" w:rsidRDefault="00365EAF" w:rsidP="00F45095">
      <w:pPr>
        <w:tabs>
          <w:tab w:val="left" w:pos="1620"/>
          <w:tab w:val="left" w:pos="8640"/>
        </w:tabs>
        <w:ind w:right="-1166"/>
        <w:rPr>
          <w:b/>
          <w:i/>
        </w:rPr>
      </w:pPr>
      <w:r w:rsidRPr="00F45095">
        <w:rPr>
          <w:b/>
          <w:i/>
        </w:rPr>
        <w:t xml:space="preserve">         </w:t>
      </w:r>
    </w:p>
    <w:p w:rsidR="00F45095" w:rsidRPr="00F45095" w:rsidRDefault="00365EAF" w:rsidP="0064127E">
      <w:pPr>
        <w:numPr>
          <w:ilvl w:val="1"/>
          <w:numId w:val="12"/>
        </w:numPr>
        <w:tabs>
          <w:tab w:val="left" w:pos="8640"/>
        </w:tabs>
        <w:spacing w:line="360" w:lineRule="auto"/>
        <w:ind w:right="-1170" w:hanging="720"/>
        <w:rPr>
          <w:color w:val="FF0000"/>
        </w:rPr>
      </w:pPr>
      <w:r>
        <w:t>Recommendation to approve Ordinance NO. 16-04 – An Ordinance             Implementing An Electric Franchise Fee On Northern States Power                   Company, A Minnesota Corporation, Its Successors and Assigns,                                 For Providing Electric Service Within The City Of Lexington</w:t>
      </w:r>
      <w:r w:rsidR="00F45095">
        <w:t>.</w:t>
      </w:r>
    </w:p>
    <w:p w:rsidR="00365EAF" w:rsidRPr="00365EAF" w:rsidRDefault="00365EAF" w:rsidP="00F45095">
      <w:pPr>
        <w:tabs>
          <w:tab w:val="left" w:pos="8640"/>
        </w:tabs>
        <w:spacing w:line="360" w:lineRule="auto"/>
        <w:ind w:right="-1170"/>
        <w:rPr>
          <w:color w:val="FF0000"/>
        </w:rPr>
      </w:pPr>
      <w:r>
        <w:tab/>
      </w:r>
      <w:r>
        <w:rPr>
          <w:b/>
          <w:color w:val="FF0000"/>
        </w:rPr>
        <w:t xml:space="preserve">     </w:t>
      </w:r>
    </w:p>
    <w:p w:rsidR="00365EAF" w:rsidRPr="00365EAF" w:rsidRDefault="00365EAF" w:rsidP="0064127E">
      <w:pPr>
        <w:numPr>
          <w:ilvl w:val="1"/>
          <w:numId w:val="12"/>
        </w:numPr>
        <w:tabs>
          <w:tab w:val="left" w:pos="8640"/>
        </w:tabs>
        <w:spacing w:line="360" w:lineRule="auto"/>
        <w:ind w:right="-1170" w:hanging="720"/>
        <w:rPr>
          <w:color w:val="FF0000"/>
        </w:rPr>
      </w:pPr>
      <w:r>
        <w:t xml:space="preserve">Recommendation to approve Ordinance NO. 16-05 – An Ordinance                 Modifying The Electric Franchise Fee of </w:t>
      </w:r>
      <w:proofErr w:type="spellStart"/>
      <w:r>
        <w:t>Connexus</w:t>
      </w:r>
      <w:proofErr w:type="spellEnd"/>
      <w:r>
        <w:t xml:space="preserve"> Energy For Providing            Electric Service Within The City Of Lexington</w:t>
      </w:r>
      <w:r>
        <w:tab/>
      </w:r>
      <w:r>
        <w:rPr>
          <w:b/>
          <w:color w:val="FF0000"/>
        </w:rPr>
        <w:t xml:space="preserve">         </w:t>
      </w:r>
    </w:p>
    <w:p w:rsidR="00F45095" w:rsidRPr="00974919" w:rsidRDefault="00365EAF" w:rsidP="0064127E">
      <w:pPr>
        <w:numPr>
          <w:ilvl w:val="1"/>
          <w:numId w:val="12"/>
        </w:numPr>
        <w:tabs>
          <w:tab w:val="left" w:pos="8640"/>
        </w:tabs>
        <w:spacing w:line="360" w:lineRule="auto"/>
        <w:ind w:right="-1170" w:hanging="720"/>
        <w:rPr>
          <w:color w:val="FF0000"/>
        </w:rPr>
      </w:pPr>
      <w:r>
        <w:t xml:space="preserve">Recommendation to approve Ordinance NO. 16-06 – An Ordinance </w:t>
      </w:r>
      <w:r w:rsidR="000D32BA">
        <w:t xml:space="preserve">                 </w:t>
      </w:r>
      <w:r>
        <w:t xml:space="preserve">Implementing A Gas Franchise Fee On </w:t>
      </w:r>
      <w:proofErr w:type="spellStart"/>
      <w:r>
        <w:t>Centerpoint</w:t>
      </w:r>
      <w:proofErr w:type="spellEnd"/>
      <w:r>
        <w:t xml:space="preserve"> Energy Minnesota Gas (“</w:t>
      </w:r>
      <w:proofErr w:type="spellStart"/>
      <w:r>
        <w:t>Centerpoint</w:t>
      </w:r>
      <w:proofErr w:type="spellEnd"/>
      <w:r>
        <w:t xml:space="preserve"> Energy”) For Providing Gas Energy Service Within The City </w:t>
      </w:r>
      <w:r w:rsidR="000D32BA">
        <w:t xml:space="preserve">                 Of Lexington, Minnesota</w:t>
      </w:r>
    </w:p>
    <w:p w:rsidR="00974919" w:rsidRDefault="00974919" w:rsidP="00974919">
      <w:pPr>
        <w:tabs>
          <w:tab w:val="left" w:pos="1620"/>
          <w:tab w:val="left" w:pos="8640"/>
        </w:tabs>
        <w:ind w:right="-1166"/>
        <w:rPr>
          <w:b/>
          <w:i/>
        </w:rPr>
      </w:pPr>
      <w:r w:rsidRPr="00974919">
        <w:rPr>
          <w:b/>
          <w:i/>
        </w:rPr>
        <w:t xml:space="preserve">Attorney Glaser provided an explanation to the franchise fee agreements with Excel, </w:t>
      </w:r>
      <w:proofErr w:type="spellStart"/>
      <w:r w:rsidRPr="00974919">
        <w:rPr>
          <w:b/>
          <w:i/>
        </w:rPr>
        <w:t>Centerpoint</w:t>
      </w:r>
      <w:proofErr w:type="spellEnd"/>
      <w:r w:rsidRPr="00974919">
        <w:rPr>
          <w:b/>
          <w:i/>
        </w:rPr>
        <w:t xml:space="preserve">, and </w:t>
      </w:r>
      <w:proofErr w:type="spellStart"/>
      <w:r w:rsidRPr="00974919">
        <w:rPr>
          <w:b/>
          <w:i/>
        </w:rPr>
        <w:t>Connexus</w:t>
      </w:r>
      <w:proofErr w:type="spellEnd"/>
      <w:r w:rsidRPr="00974919">
        <w:rPr>
          <w:b/>
          <w:i/>
        </w:rPr>
        <w:t xml:space="preserve"> Energy.  Discussion ensued.  </w:t>
      </w:r>
    </w:p>
    <w:p w:rsidR="00974919" w:rsidRPr="00974919" w:rsidRDefault="00974919" w:rsidP="00974919">
      <w:pPr>
        <w:tabs>
          <w:tab w:val="left" w:pos="1620"/>
          <w:tab w:val="left" w:pos="8640"/>
        </w:tabs>
        <w:ind w:right="-1166"/>
        <w:rPr>
          <w:b/>
          <w:i/>
        </w:rPr>
      </w:pPr>
    </w:p>
    <w:p w:rsidR="00F45095" w:rsidRDefault="00F45095" w:rsidP="00F45095">
      <w:pPr>
        <w:tabs>
          <w:tab w:val="left" w:pos="1620"/>
          <w:tab w:val="left" w:pos="8640"/>
        </w:tabs>
        <w:ind w:right="-1166"/>
        <w:rPr>
          <w:b/>
          <w:i/>
        </w:rPr>
      </w:pPr>
      <w:r w:rsidRPr="00F45095">
        <w:rPr>
          <w:b/>
          <w:i/>
        </w:rPr>
        <w:t xml:space="preserve">A motion was made by Councilmember Devries to approve </w:t>
      </w:r>
      <w:r>
        <w:rPr>
          <w:b/>
          <w:i/>
        </w:rPr>
        <w:t xml:space="preserve">Item B- </w:t>
      </w:r>
      <w:r w:rsidRPr="00F45095">
        <w:rPr>
          <w:b/>
          <w:i/>
        </w:rPr>
        <w:t xml:space="preserve">Ordinance No. 16-04, </w:t>
      </w:r>
      <w:r>
        <w:rPr>
          <w:b/>
          <w:i/>
        </w:rPr>
        <w:t xml:space="preserve">Item C- </w:t>
      </w:r>
      <w:r w:rsidRPr="00F45095">
        <w:rPr>
          <w:b/>
          <w:i/>
        </w:rPr>
        <w:t xml:space="preserve">Ordinance No. 16-05, and </w:t>
      </w:r>
      <w:r>
        <w:rPr>
          <w:b/>
          <w:i/>
        </w:rPr>
        <w:t xml:space="preserve">Item D- </w:t>
      </w:r>
      <w:r w:rsidRPr="00F45095">
        <w:rPr>
          <w:b/>
          <w:i/>
        </w:rPr>
        <w:t xml:space="preserve">Ordinance No. 16-06.  The motion was seconded by Councilmember Harris.  Motion carried </w:t>
      </w:r>
      <w:r w:rsidR="001924D9">
        <w:rPr>
          <w:b/>
          <w:i/>
        </w:rPr>
        <w:t>4</w:t>
      </w:r>
      <w:r w:rsidRPr="00F45095">
        <w:rPr>
          <w:b/>
          <w:i/>
        </w:rPr>
        <w:t>-0.</w:t>
      </w:r>
    </w:p>
    <w:p w:rsidR="00365EAF" w:rsidRPr="000D32BA" w:rsidRDefault="000D32BA" w:rsidP="00F45095">
      <w:pPr>
        <w:tabs>
          <w:tab w:val="left" w:pos="1620"/>
          <w:tab w:val="left" w:pos="8640"/>
        </w:tabs>
        <w:ind w:right="-1166"/>
        <w:rPr>
          <w:color w:val="FF0000"/>
        </w:rPr>
      </w:pPr>
      <w:r>
        <w:tab/>
      </w:r>
      <w:r>
        <w:rPr>
          <w:b/>
          <w:color w:val="FF0000"/>
        </w:rPr>
        <w:t xml:space="preserve">        </w:t>
      </w:r>
    </w:p>
    <w:p w:rsidR="00F45095" w:rsidRPr="00F45095" w:rsidRDefault="000D32BA" w:rsidP="0064127E">
      <w:pPr>
        <w:numPr>
          <w:ilvl w:val="1"/>
          <w:numId w:val="12"/>
        </w:numPr>
        <w:tabs>
          <w:tab w:val="left" w:pos="8640"/>
        </w:tabs>
        <w:spacing w:line="360" w:lineRule="auto"/>
        <w:ind w:right="-1170" w:hanging="720"/>
        <w:rPr>
          <w:color w:val="FF0000"/>
        </w:rPr>
      </w:pPr>
      <w:r w:rsidRPr="00AD2F70">
        <w:t>Recommendation</w:t>
      </w:r>
      <w:r w:rsidRPr="003A47E5">
        <w:rPr>
          <w:color w:val="FF0000"/>
        </w:rPr>
        <w:t xml:space="preserve"> </w:t>
      </w:r>
      <w:r>
        <w:rPr>
          <w:color w:val="000000" w:themeColor="text1"/>
        </w:rPr>
        <w:t xml:space="preserve">to approve </w:t>
      </w:r>
      <w:r w:rsidR="005D5ED4">
        <w:rPr>
          <w:color w:val="000000" w:themeColor="text1"/>
        </w:rPr>
        <w:t>Resolution</w:t>
      </w:r>
      <w:r>
        <w:rPr>
          <w:color w:val="000000" w:themeColor="text1"/>
        </w:rPr>
        <w:t xml:space="preserve"> NO. 16-</w:t>
      </w:r>
      <w:r w:rsidR="005D5ED4">
        <w:rPr>
          <w:color w:val="000000" w:themeColor="text1"/>
        </w:rPr>
        <w:t>23</w:t>
      </w:r>
      <w:r>
        <w:rPr>
          <w:color w:val="000000" w:themeColor="text1"/>
        </w:rPr>
        <w:t xml:space="preserve"> </w:t>
      </w:r>
      <w:proofErr w:type="gramStart"/>
      <w:r>
        <w:rPr>
          <w:color w:val="000000" w:themeColor="text1"/>
        </w:rPr>
        <w:t>An</w:t>
      </w:r>
      <w:proofErr w:type="gramEnd"/>
      <w:r>
        <w:rPr>
          <w:color w:val="000000" w:themeColor="text1"/>
        </w:rPr>
        <w:t xml:space="preserve"> Ordinance For               Summary Publication</w:t>
      </w:r>
      <w:r w:rsidR="00F45095">
        <w:rPr>
          <w:color w:val="000000" w:themeColor="text1"/>
        </w:rPr>
        <w:t>.</w:t>
      </w:r>
    </w:p>
    <w:p w:rsidR="000D32BA" w:rsidRPr="00F45095" w:rsidRDefault="00F45095" w:rsidP="00F45095">
      <w:pPr>
        <w:tabs>
          <w:tab w:val="left" w:pos="1620"/>
          <w:tab w:val="left" w:pos="8640"/>
        </w:tabs>
        <w:ind w:right="-1166"/>
        <w:rPr>
          <w:b/>
          <w:i/>
        </w:rPr>
      </w:pPr>
      <w:r w:rsidRPr="00F45095">
        <w:rPr>
          <w:b/>
          <w:i/>
        </w:rPr>
        <w:t xml:space="preserve">A motion was made by Councilmember Harris to approve Resolution No. 16-23 – An Ordinance </w:t>
      </w:r>
      <w:proofErr w:type="gramStart"/>
      <w:r w:rsidRPr="00F45095">
        <w:rPr>
          <w:b/>
          <w:i/>
        </w:rPr>
        <w:t>For</w:t>
      </w:r>
      <w:proofErr w:type="gramEnd"/>
      <w:r w:rsidRPr="00F45095">
        <w:rPr>
          <w:b/>
          <w:i/>
        </w:rPr>
        <w:t xml:space="preserve"> Summary Publication.  The motion was seconded by Councilmember Payment.  Motion carried </w:t>
      </w:r>
      <w:r w:rsidR="001924D9">
        <w:rPr>
          <w:b/>
          <w:i/>
        </w:rPr>
        <w:t>4</w:t>
      </w:r>
      <w:r w:rsidRPr="00F45095">
        <w:rPr>
          <w:b/>
          <w:i/>
        </w:rPr>
        <w:t>-0.</w:t>
      </w:r>
      <w:r w:rsidR="005D5ED4" w:rsidRPr="00F45095">
        <w:rPr>
          <w:b/>
          <w:i/>
        </w:rPr>
        <w:tab/>
        <w:t xml:space="preserve">       </w:t>
      </w:r>
    </w:p>
    <w:p w:rsidR="00F45095" w:rsidRPr="00F45095" w:rsidRDefault="005D5ED4" w:rsidP="005D5ED4">
      <w:pPr>
        <w:numPr>
          <w:ilvl w:val="1"/>
          <w:numId w:val="12"/>
        </w:numPr>
        <w:tabs>
          <w:tab w:val="left" w:pos="8640"/>
        </w:tabs>
        <w:spacing w:line="360" w:lineRule="auto"/>
        <w:ind w:right="-1170" w:hanging="720"/>
        <w:rPr>
          <w:color w:val="FF0000"/>
        </w:rPr>
      </w:pPr>
      <w:r w:rsidRPr="00AC59CB">
        <w:rPr>
          <w:color w:val="000000" w:themeColor="text1"/>
        </w:rPr>
        <w:t>Recommendation to approve Resolution NO. 16-</w:t>
      </w:r>
      <w:r>
        <w:rPr>
          <w:color w:val="000000" w:themeColor="text1"/>
        </w:rPr>
        <w:t>24</w:t>
      </w:r>
      <w:r w:rsidRPr="00AC59CB">
        <w:rPr>
          <w:color w:val="000000" w:themeColor="text1"/>
        </w:rPr>
        <w:t xml:space="preserve"> – A Resolution </w:t>
      </w:r>
      <w:r>
        <w:rPr>
          <w:color w:val="000000" w:themeColor="text1"/>
        </w:rPr>
        <w:t xml:space="preserve">                  </w:t>
      </w:r>
      <w:r w:rsidRPr="00AC59CB">
        <w:rPr>
          <w:color w:val="000000" w:themeColor="text1"/>
        </w:rPr>
        <w:t>Certifying Ordinance Violation Charges Against Benefited Property</w:t>
      </w:r>
    </w:p>
    <w:p w:rsidR="00D217ED" w:rsidRDefault="00D217ED" w:rsidP="00D217ED">
      <w:pPr>
        <w:tabs>
          <w:tab w:val="left" w:pos="1620"/>
          <w:tab w:val="left" w:pos="8640"/>
        </w:tabs>
        <w:ind w:right="-1166"/>
        <w:rPr>
          <w:b/>
          <w:i/>
        </w:rPr>
      </w:pPr>
      <w:r w:rsidRPr="00D217ED">
        <w:rPr>
          <w:b/>
          <w:i/>
        </w:rPr>
        <w:lastRenderedPageBreak/>
        <w:t xml:space="preserve">A motion was made by Councilmember Harris to approve Resolution No. 16-24 – A Resolution Certifying Ordinance Violation Charges Against Benefited Property.  The motion was seconded by Councilmember Devries.  Motion carried </w:t>
      </w:r>
      <w:r w:rsidR="001924D9">
        <w:rPr>
          <w:b/>
          <w:i/>
        </w:rPr>
        <w:t>4</w:t>
      </w:r>
      <w:r w:rsidRPr="00D217ED">
        <w:rPr>
          <w:b/>
          <w:i/>
        </w:rPr>
        <w:t>-0.</w:t>
      </w:r>
    </w:p>
    <w:p w:rsidR="005D5ED4" w:rsidRPr="00D217ED" w:rsidRDefault="005D5ED4" w:rsidP="00D217ED">
      <w:pPr>
        <w:tabs>
          <w:tab w:val="left" w:pos="1620"/>
          <w:tab w:val="left" w:pos="8640"/>
        </w:tabs>
        <w:ind w:right="-1166"/>
        <w:rPr>
          <w:b/>
          <w:i/>
        </w:rPr>
      </w:pPr>
      <w:r w:rsidRPr="00D217ED">
        <w:rPr>
          <w:b/>
          <w:i/>
        </w:rPr>
        <w:tab/>
        <w:t xml:space="preserve">         </w:t>
      </w:r>
    </w:p>
    <w:p w:rsidR="00D217ED" w:rsidRPr="00D217ED" w:rsidRDefault="005D5ED4" w:rsidP="005D5ED4">
      <w:pPr>
        <w:numPr>
          <w:ilvl w:val="1"/>
          <w:numId w:val="12"/>
        </w:numPr>
        <w:tabs>
          <w:tab w:val="left" w:pos="8640"/>
        </w:tabs>
        <w:spacing w:line="360" w:lineRule="auto"/>
        <w:ind w:right="-1170" w:hanging="720"/>
        <w:rPr>
          <w:color w:val="FF0000"/>
        </w:rPr>
      </w:pPr>
      <w:r>
        <w:t xml:space="preserve">Recommendation to approve Resolution NO. 16-25 </w:t>
      </w:r>
      <w:proofErr w:type="gramStart"/>
      <w:r>
        <w:t xml:space="preserve">- A Resolution                  </w:t>
      </w:r>
      <w:proofErr w:type="gramEnd"/>
      <w:r>
        <w:t xml:space="preserve"> Certifying Delinquent Water and Sewer Assessments </w:t>
      </w:r>
      <w:r w:rsidR="00D217ED">
        <w:t>against</w:t>
      </w:r>
      <w:r>
        <w:t xml:space="preserve"> Benefited               Property</w:t>
      </w:r>
      <w:r w:rsidR="00D217ED">
        <w:t>.</w:t>
      </w:r>
    </w:p>
    <w:p w:rsidR="005D5ED4" w:rsidRPr="00D217ED" w:rsidRDefault="00D217ED" w:rsidP="00D217ED">
      <w:pPr>
        <w:tabs>
          <w:tab w:val="left" w:pos="1620"/>
          <w:tab w:val="left" w:pos="8640"/>
        </w:tabs>
        <w:ind w:right="-1166"/>
        <w:rPr>
          <w:b/>
          <w:i/>
        </w:rPr>
      </w:pPr>
      <w:r w:rsidRPr="00D217ED">
        <w:rPr>
          <w:b/>
          <w:i/>
        </w:rPr>
        <w:t xml:space="preserve">A motion was made by Councilmember Devries to approve Resolution No. 16-25 – A Resolution Certifying Delinquent Water and Sewer Assessments against Benefited Property.  The motion was seconded by Councilmember Payment.  Motion carried </w:t>
      </w:r>
      <w:r w:rsidR="001924D9">
        <w:rPr>
          <w:b/>
          <w:i/>
        </w:rPr>
        <w:t>4</w:t>
      </w:r>
      <w:r w:rsidRPr="00D217ED">
        <w:rPr>
          <w:b/>
          <w:i/>
        </w:rPr>
        <w:t>-0.</w:t>
      </w:r>
      <w:r w:rsidR="005D5ED4" w:rsidRPr="00D217ED">
        <w:rPr>
          <w:b/>
          <w:i/>
        </w:rPr>
        <w:tab/>
      </w:r>
    </w:p>
    <w:p w:rsidR="0064127E" w:rsidRPr="00545B0B" w:rsidRDefault="0064127E" w:rsidP="0064127E">
      <w:pPr>
        <w:tabs>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D217ED" w:rsidRDefault="00D217ED" w:rsidP="00D217ED">
      <w:pPr>
        <w:tabs>
          <w:tab w:val="num" w:pos="1440"/>
        </w:tabs>
        <w:rPr>
          <w:b/>
          <w:caps/>
        </w:rPr>
      </w:pPr>
    </w:p>
    <w:p w:rsidR="00D217ED" w:rsidRPr="00D217ED" w:rsidRDefault="00D217ED" w:rsidP="00D217ED">
      <w:pPr>
        <w:tabs>
          <w:tab w:val="left" w:pos="1620"/>
          <w:tab w:val="left" w:pos="8640"/>
        </w:tabs>
        <w:ind w:right="-1166"/>
        <w:rPr>
          <w:b/>
          <w:i/>
        </w:rPr>
      </w:pPr>
      <w:r w:rsidRPr="00D217ED">
        <w:rPr>
          <w:b/>
          <w:i/>
        </w:rPr>
        <w:t>No input from the Mayor and Council</w:t>
      </w:r>
    </w:p>
    <w:p w:rsidR="00C60312" w:rsidRPr="00D217ED" w:rsidRDefault="00C60312" w:rsidP="00D217ED">
      <w:pPr>
        <w:tabs>
          <w:tab w:val="left" w:pos="1620"/>
          <w:tab w:val="left" w:pos="8640"/>
        </w:tabs>
        <w:ind w:right="-1166"/>
        <w:rPr>
          <w:b/>
          <w:i/>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D217ED" w:rsidRDefault="00D217ED" w:rsidP="00D217ED">
      <w:pPr>
        <w:tabs>
          <w:tab w:val="num" w:pos="1440"/>
        </w:tabs>
        <w:rPr>
          <w:b/>
          <w:caps/>
        </w:rPr>
      </w:pPr>
    </w:p>
    <w:p w:rsidR="00D217ED" w:rsidRPr="00D217ED" w:rsidRDefault="00D217ED" w:rsidP="00D217ED">
      <w:pPr>
        <w:tabs>
          <w:tab w:val="left" w:pos="1620"/>
          <w:tab w:val="left" w:pos="8640"/>
        </w:tabs>
        <w:ind w:right="-1166"/>
        <w:rPr>
          <w:b/>
          <w:i/>
        </w:rPr>
      </w:pPr>
      <w:r w:rsidRPr="00D217ED">
        <w:rPr>
          <w:b/>
          <w:i/>
        </w:rPr>
        <w:t>Petracek informed the Council that negotiations were back on with the developer for the</w:t>
      </w:r>
      <w:r w:rsidR="000E55DE">
        <w:rPr>
          <w:b/>
          <w:i/>
        </w:rPr>
        <w:t xml:space="preserve"> purchase of</w:t>
      </w:r>
      <w:r w:rsidRPr="00D217ED">
        <w:rPr>
          <w:b/>
          <w:i/>
        </w:rPr>
        <w:t xml:space="preserve"> Lovell Building.  Discussion ensued.  </w:t>
      </w:r>
    </w:p>
    <w:p w:rsidR="0064127E" w:rsidRPr="00545B0B" w:rsidRDefault="0064127E" w:rsidP="0064127E">
      <w:pPr>
        <w:rPr>
          <w:caps/>
        </w:rPr>
      </w:pPr>
    </w:p>
    <w:p w:rsidR="00D217ED" w:rsidRDefault="0064127E" w:rsidP="00D217ED">
      <w:pPr>
        <w:numPr>
          <w:ilvl w:val="0"/>
          <w:numId w:val="1"/>
        </w:numPr>
        <w:tabs>
          <w:tab w:val="clear" w:pos="1260"/>
          <w:tab w:val="num" w:pos="810"/>
          <w:tab w:val="num" w:pos="1440"/>
        </w:tabs>
        <w:ind w:left="810" w:hanging="360"/>
        <w:rPr>
          <w:b/>
          <w:caps/>
        </w:rPr>
      </w:pPr>
      <w:r>
        <w:rPr>
          <w:b/>
          <w:caps/>
        </w:rPr>
        <w:t>ADJOURNMENT</w:t>
      </w:r>
    </w:p>
    <w:p w:rsidR="00D217ED" w:rsidRDefault="00D217ED" w:rsidP="00D217ED">
      <w:pPr>
        <w:tabs>
          <w:tab w:val="num" w:pos="1440"/>
        </w:tabs>
        <w:rPr>
          <w:b/>
          <w:caps/>
        </w:rPr>
      </w:pPr>
    </w:p>
    <w:p w:rsidR="00D217ED" w:rsidRDefault="00D217ED" w:rsidP="00D217ED">
      <w:pPr>
        <w:tabs>
          <w:tab w:val="num" w:pos="1440"/>
        </w:tabs>
        <w:rPr>
          <w:b/>
          <w:i/>
        </w:rPr>
      </w:pPr>
      <w:r w:rsidRPr="00D217ED">
        <w:rPr>
          <w:b/>
          <w:i/>
        </w:rPr>
        <w:t>A motion was made by Councilmember Devries to adjourn the meeting at 7:</w:t>
      </w:r>
      <w:r>
        <w:rPr>
          <w:b/>
          <w:i/>
        </w:rPr>
        <w:t>10</w:t>
      </w:r>
      <w:r w:rsidRPr="00D217ED">
        <w:rPr>
          <w:b/>
          <w:i/>
        </w:rPr>
        <w:t xml:space="preserve"> p.m.  The motion was seconded by Councilmember Payment.  Motion carried </w:t>
      </w:r>
      <w:r w:rsidR="001924D9">
        <w:rPr>
          <w:b/>
          <w:i/>
        </w:rPr>
        <w:t>4</w:t>
      </w:r>
      <w:r w:rsidRPr="00D217ED">
        <w:rPr>
          <w:b/>
          <w:i/>
        </w:rPr>
        <w:t>-0.</w:t>
      </w:r>
    </w:p>
    <w:p w:rsidR="00BE22B4" w:rsidRPr="00D217ED" w:rsidRDefault="00BE22B4" w:rsidP="00D217ED">
      <w:pPr>
        <w:tabs>
          <w:tab w:val="num" w:pos="1440"/>
        </w:tabs>
        <w:rPr>
          <w:b/>
          <w:caps/>
        </w:rPr>
      </w:pPr>
    </w:p>
    <w:p w:rsidR="0064127E" w:rsidRDefault="0064127E" w:rsidP="0019122A">
      <w:pPr>
        <w:jc w:val="both"/>
        <w:rPr>
          <w:sz w:val="16"/>
          <w:szCs w:val="16"/>
        </w:rPr>
      </w:pPr>
    </w:p>
    <w:p w:rsidR="00BE22B4" w:rsidRDefault="00BE22B4" w:rsidP="00BE22B4">
      <w:pPr>
        <w:ind w:right="-450"/>
        <w:jc w:val="both"/>
        <w:rPr>
          <w:b/>
          <w:i/>
          <w:color w:val="FF0000"/>
          <w:sz w:val="28"/>
          <w:szCs w:val="28"/>
        </w:rPr>
      </w:pPr>
      <w:r>
        <w:rPr>
          <w:b/>
          <w:i/>
          <w:sz w:val="28"/>
          <w:szCs w:val="28"/>
        </w:rPr>
        <w:t xml:space="preserve">I hereby certify that the November </w:t>
      </w:r>
      <w:r w:rsidR="00840473">
        <w:rPr>
          <w:b/>
          <w:i/>
          <w:sz w:val="28"/>
          <w:szCs w:val="28"/>
        </w:rPr>
        <w:t>17</w:t>
      </w:r>
      <w:r>
        <w:rPr>
          <w:b/>
          <w:i/>
          <w:sz w:val="28"/>
          <w:szCs w:val="28"/>
        </w:rPr>
        <w:t xml:space="preserve">, 2016,  Regular City Council Minutes as presented, were approved by the Lexington City Council on </w:t>
      </w:r>
      <w:r w:rsidR="00840473">
        <w:rPr>
          <w:b/>
          <w:i/>
          <w:sz w:val="28"/>
          <w:szCs w:val="28"/>
        </w:rPr>
        <w:t>December 1</w:t>
      </w:r>
      <w:r>
        <w:rPr>
          <w:b/>
          <w:i/>
          <w:sz w:val="28"/>
          <w:szCs w:val="28"/>
        </w:rPr>
        <w:t>, 2016.</w:t>
      </w:r>
    </w:p>
    <w:p w:rsidR="00BE22B4" w:rsidRDefault="00BE22B4" w:rsidP="00BE22B4">
      <w:pPr>
        <w:tabs>
          <w:tab w:val="left" w:pos="3170"/>
        </w:tabs>
        <w:jc w:val="both"/>
        <w:rPr>
          <w:b/>
          <w:i/>
          <w:sz w:val="28"/>
          <w:szCs w:val="28"/>
        </w:rPr>
      </w:pPr>
      <w:r>
        <w:rPr>
          <w:b/>
          <w:i/>
          <w:sz w:val="28"/>
          <w:szCs w:val="28"/>
        </w:rPr>
        <w:tab/>
      </w:r>
    </w:p>
    <w:p w:rsidR="00BE22B4" w:rsidRDefault="00BE22B4" w:rsidP="00BE22B4">
      <w:pPr>
        <w:jc w:val="both"/>
        <w:rPr>
          <w:b/>
          <w:i/>
          <w:sz w:val="28"/>
          <w:szCs w:val="28"/>
        </w:rPr>
      </w:pPr>
    </w:p>
    <w:p w:rsidR="00BE22B4" w:rsidRDefault="00BE22B4" w:rsidP="00BE22B4">
      <w:pPr>
        <w:jc w:val="both"/>
        <w:rPr>
          <w:b/>
          <w:i/>
          <w:sz w:val="28"/>
          <w:szCs w:val="28"/>
        </w:rPr>
      </w:pPr>
      <w:r>
        <w:rPr>
          <w:b/>
          <w:i/>
          <w:sz w:val="28"/>
          <w:szCs w:val="28"/>
        </w:rPr>
        <w:t xml:space="preserve">Bill Petracek  </w:t>
      </w:r>
    </w:p>
    <w:p w:rsidR="00BE22B4" w:rsidRDefault="00BE22B4" w:rsidP="00BE22B4">
      <w:pPr>
        <w:jc w:val="both"/>
        <w:rPr>
          <w:color w:val="FF0000"/>
          <w:sz w:val="36"/>
          <w:szCs w:val="36"/>
        </w:rPr>
      </w:pPr>
      <w:r>
        <w:rPr>
          <w:b/>
          <w:i/>
          <w:sz w:val="28"/>
          <w:szCs w:val="28"/>
        </w:rPr>
        <w:t>City Administrator</w:t>
      </w:r>
    </w:p>
    <w:p w:rsidR="00BE22B4" w:rsidRPr="00A54998" w:rsidRDefault="00BE22B4" w:rsidP="00BE22B4">
      <w:pPr>
        <w:pStyle w:val="ListParagraph"/>
        <w:ind w:left="0"/>
        <w:rPr>
          <w:caps/>
        </w:rPr>
      </w:pPr>
    </w:p>
    <w:p w:rsidR="00BE22B4" w:rsidRDefault="00BE22B4" w:rsidP="00BE22B4">
      <w:pPr>
        <w:jc w:val="both"/>
        <w:rPr>
          <w:sz w:val="16"/>
          <w:szCs w:val="16"/>
        </w:rPr>
      </w:pPr>
      <w:r w:rsidRPr="00A54998">
        <w:rPr>
          <w:sz w:val="16"/>
          <w:szCs w:val="16"/>
        </w:rPr>
        <w:t>/</w:t>
      </w:r>
      <w:proofErr w:type="spellStart"/>
      <w:r>
        <w:rPr>
          <w:sz w:val="16"/>
          <w:szCs w:val="16"/>
        </w:rPr>
        <w:t>bp</w:t>
      </w:r>
      <w:proofErr w:type="spellEnd"/>
    </w:p>
    <w:p w:rsidR="00BE22B4" w:rsidRDefault="00BE22B4" w:rsidP="0019122A">
      <w:pPr>
        <w:jc w:val="both"/>
        <w:rPr>
          <w:sz w:val="16"/>
          <w:szCs w:val="16"/>
        </w:rPr>
      </w:pPr>
    </w:p>
    <w:sectPr w:rsidR="00BE22B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095" w:rsidRDefault="00F45095">
      <w:r>
        <w:separator/>
      </w:r>
    </w:p>
  </w:endnote>
  <w:endnote w:type="continuationSeparator" w:id="0">
    <w:p w:rsidR="00F45095" w:rsidRDefault="00F450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95" w:rsidRDefault="002A7762">
    <w:pPr>
      <w:pStyle w:val="Footer"/>
      <w:framePr w:wrap="around" w:vAnchor="text" w:hAnchor="margin" w:xAlign="right" w:y="1"/>
      <w:rPr>
        <w:rStyle w:val="PageNumber"/>
      </w:rPr>
    </w:pPr>
    <w:r>
      <w:rPr>
        <w:rStyle w:val="PageNumber"/>
      </w:rPr>
      <w:fldChar w:fldCharType="begin"/>
    </w:r>
    <w:r w:rsidR="00F45095">
      <w:rPr>
        <w:rStyle w:val="PageNumber"/>
      </w:rPr>
      <w:instrText xml:space="preserve">PAGE  </w:instrText>
    </w:r>
    <w:r>
      <w:rPr>
        <w:rStyle w:val="PageNumber"/>
      </w:rPr>
      <w:fldChar w:fldCharType="end"/>
    </w:r>
  </w:p>
  <w:p w:rsidR="00F45095" w:rsidRDefault="00F450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95" w:rsidRDefault="00F45095">
    <w:pPr>
      <w:pStyle w:val="Footer"/>
      <w:framePr w:wrap="around" w:vAnchor="text" w:hAnchor="margin" w:xAlign="right" w:y="1"/>
      <w:rPr>
        <w:rStyle w:val="PageNumber"/>
      </w:rPr>
    </w:pPr>
  </w:p>
  <w:p w:rsidR="00F45095" w:rsidRDefault="00F450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095" w:rsidRDefault="00F45095">
      <w:r>
        <w:separator/>
      </w:r>
    </w:p>
  </w:footnote>
  <w:footnote w:type="continuationSeparator" w:id="0">
    <w:p w:rsidR="00F45095" w:rsidRDefault="00F450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4"/>
  </w:num>
  <w:num w:numId="3">
    <w:abstractNumId w:val="6"/>
  </w:num>
  <w:num w:numId="4">
    <w:abstractNumId w:val="7"/>
  </w:num>
  <w:num w:numId="5">
    <w:abstractNumId w:val="0"/>
  </w:num>
  <w:num w:numId="6">
    <w:abstractNumId w:val="11"/>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2"/>
  </w:num>
  <w:num w:numId="12">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2BA"/>
    <w:rsid w:val="000D3E48"/>
    <w:rsid w:val="000D4778"/>
    <w:rsid w:val="000D5A7A"/>
    <w:rsid w:val="000D63BA"/>
    <w:rsid w:val="000D65D2"/>
    <w:rsid w:val="000E0D5E"/>
    <w:rsid w:val="000E0E45"/>
    <w:rsid w:val="000E1583"/>
    <w:rsid w:val="000E2219"/>
    <w:rsid w:val="000E55DE"/>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2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24D9"/>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2C09"/>
    <w:rsid w:val="001E40F2"/>
    <w:rsid w:val="001F0A99"/>
    <w:rsid w:val="001F159F"/>
    <w:rsid w:val="001F2307"/>
    <w:rsid w:val="001F3C2F"/>
    <w:rsid w:val="001F4AFB"/>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A7762"/>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65EAF"/>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3C8D"/>
    <w:rsid w:val="00444CCA"/>
    <w:rsid w:val="00446C98"/>
    <w:rsid w:val="00450480"/>
    <w:rsid w:val="00450CC8"/>
    <w:rsid w:val="004522F8"/>
    <w:rsid w:val="00454CE4"/>
    <w:rsid w:val="00456645"/>
    <w:rsid w:val="004566C1"/>
    <w:rsid w:val="00460564"/>
    <w:rsid w:val="00460BCA"/>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1FB0"/>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24E8A"/>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5ED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3F8E"/>
    <w:rsid w:val="00764DC1"/>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473"/>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4D2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E577F"/>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4919"/>
    <w:rsid w:val="00977708"/>
    <w:rsid w:val="0097797E"/>
    <w:rsid w:val="00980EAE"/>
    <w:rsid w:val="009816C3"/>
    <w:rsid w:val="009842B7"/>
    <w:rsid w:val="00985DED"/>
    <w:rsid w:val="009865A9"/>
    <w:rsid w:val="009867FE"/>
    <w:rsid w:val="00991B2A"/>
    <w:rsid w:val="0099401B"/>
    <w:rsid w:val="00994349"/>
    <w:rsid w:val="009943BA"/>
    <w:rsid w:val="00995B94"/>
    <w:rsid w:val="00997150"/>
    <w:rsid w:val="009A75A8"/>
    <w:rsid w:val="009B034E"/>
    <w:rsid w:val="009B07E4"/>
    <w:rsid w:val="009B2381"/>
    <w:rsid w:val="009B374F"/>
    <w:rsid w:val="009B7F0F"/>
    <w:rsid w:val="009C0B67"/>
    <w:rsid w:val="009C1500"/>
    <w:rsid w:val="009C2234"/>
    <w:rsid w:val="009C253A"/>
    <w:rsid w:val="009C4167"/>
    <w:rsid w:val="009C4860"/>
    <w:rsid w:val="009C5222"/>
    <w:rsid w:val="009C5C4D"/>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3997"/>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59CB"/>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22B4"/>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1CE2"/>
    <w:rsid w:val="00D13AC1"/>
    <w:rsid w:val="00D13E4B"/>
    <w:rsid w:val="00D1661B"/>
    <w:rsid w:val="00D217ED"/>
    <w:rsid w:val="00D222A0"/>
    <w:rsid w:val="00D242CC"/>
    <w:rsid w:val="00D26289"/>
    <w:rsid w:val="00D26684"/>
    <w:rsid w:val="00D26BE9"/>
    <w:rsid w:val="00D31E93"/>
    <w:rsid w:val="00D33BC0"/>
    <w:rsid w:val="00D35A9D"/>
    <w:rsid w:val="00D46F14"/>
    <w:rsid w:val="00D4796B"/>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75F"/>
    <w:rsid w:val="00DC7E1F"/>
    <w:rsid w:val="00DD097F"/>
    <w:rsid w:val="00DD2761"/>
    <w:rsid w:val="00DD4C18"/>
    <w:rsid w:val="00DD6C3D"/>
    <w:rsid w:val="00DE21AA"/>
    <w:rsid w:val="00DE2413"/>
    <w:rsid w:val="00DE26CD"/>
    <w:rsid w:val="00DE5E94"/>
    <w:rsid w:val="00DF0FCA"/>
    <w:rsid w:val="00DF2C98"/>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85233"/>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9B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A8F"/>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5095"/>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F2A83-E2DC-4694-B5D0-5E90F8A9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671</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15</cp:revision>
  <cp:lastPrinted>2016-12-30T14:52:00Z</cp:lastPrinted>
  <dcterms:created xsi:type="dcterms:W3CDTF">2016-11-21T14:24:00Z</dcterms:created>
  <dcterms:modified xsi:type="dcterms:W3CDTF">2017-01-04T20:54:00Z</dcterms:modified>
</cp:coreProperties>
</file>